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A999" w14:textId="77777777" w:rsidR="00865CF3" w:rsidRDefault="00787B87">
      <w:pPr>
        <w:pStyle w:val="Textoindependiente"/>
        <w:rPr>
          <w:rFonts w:ascii="Calibri"/>
          <w:b/>
        </w:rPr>
      </w:pPr>
      <w:r>
        <w:rPr>
          <w:noProof/>
        </w:rPr>
        <w:drawing>
          <wp:anchor distT="0" distB="0" distL="0" distR="0" simplePos="0" relativeHeight="486855680" behindDoc="1" locked="0" layoutInCell="1" allowOverlap="1" wp14:anchorId="382F1DD2" wp14:editId="0297CC5F">
            <wp:simplePos x="0" y="0"/>
            <wp:positionH relativeFrom="page">
              <wp:posOffset>297264</wp:posOffset>
            </wp:positionH>
            <wp:positionV relativeFrom="page">
              <wp:posOffset>329285</wp:posOffset>
            </wp:positionV>
            <wp:extent cx="6951425" cy="10363097"/>
            <wp:effectExtent l="0" t="0" r="0" b="0"/>
            <wp:wrapNone/>
            <wp:docPr id="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425" cy="10363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D00F7" w14:textId="77777777" w:rsidR="00865CF3" w:rsidRDefault="00865CF3">
      <w:pPr>
        <w:pStyle w:val="Textoindependiente"/>
        <w:spacing w:before="5"/>
        <w:rPr>
          <w:rFonts w:ascii="Calibri"/>
          <w:b/>
        </w:rPr>
      </w:pPr>
    </w:p>
    <w:p w14:paraId="275AC7EB" w14:textId="77777777" w:rsidR="00865CF3" w:rsidRDefault="00787B87">
      <w:pPr>
        <w:pStyle w:val="Ttulo1"/>
        <w:ind w:right="3998"/>
        <w:jc w:val="center"/>
      </w:pPr>
      <w:bookmarkStart w:id="0" w:name="_bookmark13"/>
      <w:bookmarkEnd w:id="0"/>
      <w:r>
        <w:rPr>
          <w:color w:val="1F3863"/>
        </w:rPr>
        <w:t>ANEXOS</w:t>
      </w:r>
    </w:p>
    <w:p w14:paraId="60B44116" w14:textId="77777777" w:rsidR="00865CF3" w:rsidRDefault="00787B87">
      <w:pPr>
        <w:pStyle w:val="Ttulo2"/>
        <w:spacing w:before="149"/>
        <w:ind w:right="1462"/>
      </w:pPr>
      <w:bookmarkStart w:id="1" w:name="_bookmark14"/>
      <w:bookmarkEnd w:id="1"/>
      <w:r>
        <w:rPr>
          <w:color w:val="1F3863"/>
        </w:rPr>
        <w:t>ANEXO 1. MODELO DE DECLARACIÓN DE AUSENCIA DE CONFLICTO DE INTERESES (DACI) DE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LOS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PARTICIPANTES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EN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EL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PROCEDIMIENTO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CONTRATACIÓN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Y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MODELO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CONFIRMACIÓN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DE AUSENCIA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CONFLICTO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INTERÉS</w:t>
      </w:r>
    </w:p>
    <w:p w14:paraId="7E31C41A" w14:textId="77777777" w:rsidR="00865CF3" w:rsidRDefault="00865CF3">
      <w:pPr>
        <w:pStyle w:val="Textoindependiente"/>
        <w:rPr>
          <w:rFonts w:ascii="Calibri"/>
          <w:b/>
          <w:sz w:val="22"/>
        </w:rPr>
      </w:pPr>
    </w:p>
    <w:p w14:paraId="563D14DA" w14:textId="77777777" w:rsidR="00865CF3" w:rsidRDefault="00787B87">
      <w:pPr>
        <w:pStyle w:val="Prrafodelista"/>
        <w:numPr>
          <w:ilvl w:val="0"/>
          <w:numId w:val="6"/>
        </w:numPr>
        <w:tabs>
          <w:tab w:val="left" w:pos="2182"/>
        </w:tabs>
        <w:spacing w:before="166"/>
        <w:rPr>
          <w:rFonts w:ascii="Calibri" w:hAnsi="Calibri"/>
          <w:b/>
        </w:rPr>
      </w:pPr>
      <w:r>
        <w:rPr>
          <w:rFonts w:ascii="Calibri" w:hAnsi="Calibri"/>
          <w:b/>
          <w:color w:val="1F3863"/>
        </w:rPr>
        <w:t>DECLARACIÓN</w:t>
      </w:r>
      <w:r>
        <w:rPr>
          <w:rFonts w:ascii="Calibri" w:hAnsi="Calibri"/>
          <w:b/>
          <w:color w:val="1F3863"/>
          <w:spacing w:val="-5"/>
        </w:rPr>
        <w:t xml:space="preserve"> </w:t>
      </w:r>
      <w:r>
        <w:rPr>
          <w:rFonts w:ascii="Calibri" w:hAnsi="Calibri"/>
          <w:b/>
          <w:color w:val="1F3863"/>
        </w:rPr>
        <w:t>DE</w:t>
      </w:r>
      <w:r>
        <w:rPr>
          <w:rFonts w:ascii="Calibri" w:hAnsi="Calibri"/>
          <w:b/>
          <w:color w:val="1F3863"/>
          <w:spacing w:val="-4"/>
        </w:rPr>
        <w:t xml:space="preserve"> </w:t>
      </w:r>
      <w:r>
        <w:rPr>
          <w:rFonts w:ascii="Calibri" w:hAnsi="Calibri"/>
          <w:b/>
          <w:color w:val="1F3863"/>
        </w:rPr>
        <w:t>AUSENCIA</w:t>
      </w:r>
      <w:r>
        <w:rPr>
          <w:rFonts w:ascii="Calibri" w:hAnsi="Calibri"/>
          <w:b/>
          <w:color w:val="1F3863"/>
          <w:spacing w:val="-2"/>
        </w:rPr>
        <w:t xml:space="preserve"> </w:t>
      </w:r>
      <w:r>
        <w:rPr>
          <w:rFonts w:ascii="Calibri" w:hAnsi="Calibri"/>
          <w:b/>
          <w:color w:val="1F3863"/>
        </w:rPr>
        <w:t>DE</w:t>
      </w:r>
      <w:r>
        <w:rPr>
          <w:rFonts w:ascii="Calibri" w:hAnsi="Calibri"/>
          <w:b/>
          <w:color w:val="1F3863"/>
          <w:spacing w:val="-4"/>
        </w:rPr>
        <w:t xml:space="preserve"> </w:t>
      </w:r>
      <w:r>
        <w:rPr>
          <w:rFonts w:ascii="Calibri" w:hAnsi="Calibri"/>
          <w:b/>
          <w:color w:val="1F3863"/>
        </w:rPr>
        <w:t>CONFLICTO</w:t>
      </w:r>
      <w:r>
        <w:rPr>
          <w:rFonts w:ascii="Calibri" w:hAnsi="Calibri"/>
          <w:b/>
          <w:color w:val="1F3863"/>
          <w:spacing w:val="-2"/>
        </w:rPr>
        <w:t xml:space="preserve"> </w:t>
      </w:r>
      <w:r>
        <w:rPr>
          <w:rFonts w:ascii="Calibri" w:hAnsi="Calibri"/>
          <w:b/>
          <w:color w:val="1F3863"/>
        </w:rPr>
        <w:t>DE</w:t>
      </w:r>
      <w:r>
        <w:rPr>
          <w:rFonts w:ascii="Calibri" w:hAnsi="Calibri"/>
          <w:b/>
          <w:color w:val="1F3863"/>
          <w:spacing w:val="-5"/>
        </w:rPr>
        <w:t xml:space="preserve"> </w:t>
      </w:r>
      <w:r>
        <w:rPr>
          <w:rFonts w:ascii="Calibri" w:hAnsi="Calibri"/>
          <w:b/>
          <w:color w:val="1F3863"/>
        </w:rPr>
        <w:t>INTERÉS</w:t>
      </w:r>
    </w:p>
    <w:p w14:paraId="0055CF55" w14:textId="77777777" w:rsidR="00865CF3" w:rsidRDefault="00865CF3">
      <w:pPr>
        <w:pStyle w:val="Textoindependiente"/>
        <w:rPr>
          <w:rFonts w:ascii="Calibri"/>
          <w:b/>
          <w:sz w:val="22"/>
        </w:rPr>
      </w:pPr>
    </w:p>
    <w:p w14:paraId="76FFA513" w14:textId="77777777" w:rsidR="00865CF3" w:rsidRDefault="00787B87">
      <w:pPr>
        <w:pStyle w:val="Textoindependiente"/>
        <w:spacing w:before="155"/>
        <w:ind w:left="1822"/>
      </w:pPr>
      <w:r>
        <w:rPr>
          <w:color w:val="001F5F"/>
          <w:w w:val="90"/>
        </w:rPr>
        <w:t>Expediente</w:t>
      </w:r>
      <w:r>
        <w:rPr>
          <w:color w:val="001F5F"/>
          <w:spacing w:val="32"/>
          <w:w w:val="90"/>
        </w:rPr>
        <w:t xml:space="preserve"> </w:t>
      </w:r>
      <w:r>
        <w:rPr>
          <w:color w:val="001F5F"/>
          <w:w w:val="90"/>
        </w:rPr>
        <w:t>de</w:t>
      </w:r>
      <w:r>
        <w:rPr>
          <w:color w:val="001F5F"/>
          <w:spacing w:val="39"/>
          <w:w w:val="90"/>
        </w:rPr>
        <w:t xml:space="preserve"> </w:t>
      </w:r>
      <w:r>
        <w:rPr>
          <w:color w:val="001F5F"/>
          <w:w w:val="90"/>
        </w:rPr>
        <w:t>contratación:</w:t>
      </w:r>
      <w:r>
        <w:rPr>
          <w:color w:val="001F5F"/>
          <w:spacing w:val="30"/>
          <w:w w:val="90"/>
        </w:rPr>
        <w:t xml:space="preserve"> </w:t>
      </w:r>
      <w:r>
        <w:rPr>
          <w:color w:val="001F5F"/>
          <w:w w:val="90"/>
        </w:rPr>
        <w:t>…………………………………</w:t>
      </w:r>
      <w:proofErr w:type="gramStart"/>
      <w:r>
        <w:rPr>
          <w:color w:val="001F5F"/>
          <w:w w:val="90"/>
        </w:rPr>
        <w:t>…….</w:t>
      </w:r>
      <w:proofErr w:type="gramEnd"/>
      <w:r>
        <w:rPr>
          <w:color w:val="001F5F"/>
          <w:w w:val="90"/>
        </w:rPr>
        <w:t>.</w:t>
      </w:r>
    </w:p>
    <w:p w14:paraId="486CC8C2" w14:textId="77777777" w:rsidR="00865CF3" w:rsidRDefault="00865CF3">
      <w:pPr>
        <w:pStyle w:val="Textoindependiente"/>
        <w:spacing w:before="3"/>
        <w:rPr>
          <w:sz w:val="26"/>
        </w:rPr>
      </w:pPr>
    </w:p>
    <w:p w14:paraId="105E9046" w14:textId="77777777" w:rsidR="00865CF3" w:rsidRDefault="00787B87">
      <w:pPr>
        <w:pStyle w:val="Textoindependiente"/>
        <w:tabs>
          <w:tab w:val="left" w:pos="7129"/>
        </w:tabs>
        <w:ind w:left="1462"/>
        <w:jc w:val="both"/>
      </w:pPr>
      <w:r>
        <w:rPr>
          <w:color w:val="001F5F"/>
        </w:rPr>
        <w:t>D/Dª</w:t>
      </w:r>
      <w:r>
        <w:rPr>
          <w:color w:val="001F5F"/>
        </w:rPr>
        <w:tab/>
      </w:r>
      <w:r>
        <w:rPr>
          <w:color w:val="001F5F"/>
          <w:w w:val="95"/>
        </w:rPr>
        <w:t>con</w:t>
      </w:r>
      <w:r>
        <w:rPr>
          <w:color w:val="001F5F"/>
          <w:spacing w:val="-18"/>
          <w:w w:val="95"/>
        </w:rPr>
        <w:t xml:space="preserve"> </w:t>
      </w:r>
      <w:r>
        <w:rPr>
          <w:color w:val="001F5F"/>
          <w:w w:val="95"/>
        </w:rPr>
        <w:t>DNI</w:t>
      </w:r>
    </w:p>
    <w:p w14:paraId="16D18016" w14:textId="77777777" w:rsidR="00865CF3" w:rsidRDefault="00865CF3">
      <w:pPr>
        <w:pStyle w:val="Textoindependiente"/>
        <w:rPr>
          <w:sz w:val="24"/>
        </w:rPr>
      </w:pPr>
    </w:p>
    <w:p w14:paraId="7E2B775F" w14:textId="77777777" w:rsidR="00865CF3" w:rsidRDefault="00865CF3">
      <w:pPr>
        <w:pStyle w:val="Textoindependiente"/>
        <w:rPr>
          <w:sz w:val="24"/>
        </w:rPr>
      </w:pPr>
    </w:p>
    <w:p w14:paraId="648F7E3B" w14:textId="77777777" w:rsidR="00865CF3" w:rsidRDefault="00787B87">
      <w:pPr>
        <w:pStyle w:val="Textoindependiente"/>
        <w:spacing w:before="173"/>
        <w:ind w:right="1464"/>
        <w:jc w:val="right"/>
      </w:pPr>
      <w:r>
        <w:rPr>
          <w:color w:val="001F5F"/>
          <w:spacing w:val="-1"/>
        </w:rPr>
        <w:t>Como</w:t>
      </w:r>
      <w:r>
        <w:rPr>
          <w:color w:val="001F5F"/>
          <w:spacing w:val="-17"/>
        </w:rPr>
        <w:t xml:space="preserve"> </w:t>
      </w:r>
      <w:r>
        <w:rPr>
          <w:color w:val="001F5F"/>
          <w:spacing w:val="-1"/>
        </w:rPr>
        <w:t>partícipe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1"/>
        </w:rPr>
        <w:t>en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1"/>
        </w:rPr>
        <w:t>procedimiento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contratación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arriba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referenciado,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calidad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de</w:t>
      </w:r>
    </w:p>
    <w:p w14:paraId="6FEA8E0C" w14:textId="77777777" w:rsidR="00865CF3" w:rsidRDefault="00787B87">
      <w:pPr>
        <w:pStyle w:val="Textoindependiente"/>
        <w:spacing w:before="136"/>
        <w:ind w:right="1550"/>
        <w:jc w:val="right"/>
      </w:pPr>
      <w:r>
        <w:rPr>
          <w:color w:val="001F5F"/>
          <w:w w:val="95"/>
        </w:rPr>
        <w:t>,</w:t>
      </w:r>
      <w:r>
        <w:rPr>
          <w:color w:val="001F5F"/>
          <w:spacing w:val="-8"/>
          <w:w w:val="95"/>
        </w:rPr>
        <w:t xml:space="preserve"> </w:t>
      </w:r>
      <w:r>
        <w:rPr>
          <w:color w:val="001F5F"/>
          <w:w w:val="95"/>
        </w:rPr>
        <w:t>y</w:t>
      </w:r>
      <w:r>
        <w:rPr>
          <w:color w:val="001F5F"/>
          <w:spacing w:val="-5"/>
          <w:w w:val="95"/>
        </w:rPr>
        <w:t xml:space="preserve"> </w:t>
      </w:r>
      <w:r>
        <w:rPr>
          <w:color w:val="001F5F"/>
          <w:w w:val="95"/>
        </w:rPr>
        <w:t>al</w:t>
      </w:r>
      <w:r>
        <w:rPr>
          <w:color w:val="001F5F"/>
          <w:spacing w:val="-6"/>
          <w:w w:val="95"/>
        </w:rPr>
        <w:t xml:space="preserve"> </w:t>
      </w:r>
      <w:r>
        <w:rPr>
          <w:color w:val="001F5F"/>
          <w:w w:val="95"/>
        </w:rPr>
        <w:t>objeto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3"/>
          <w:w w:val="95"/>
        </w:rPr>
        <w:t xml:space="preserve"> </w:t>
      </w:r>
      <w:r>
        <w:rPr>
          <w:color w:val="001F5F"/>
          <w:w w:val="95"/>
        </w:rPr>
        <w:t>garantizar</w:t>
      </w:r>
      <w:r>
        <w:rPr>
          <w:color w:val="001F5F"/>
          <w:spacing w:val="-6"/>
          <w:w w:val="95"/>
        </w:rPr>
        <w:t xml:space="preserve"> </w:t>
      </w:r>
      <w:r>
        <w:rPr>
          <w:color w:val="001F5F"/>
          <w:w w:val="95"/>
        </w:rPr>
        <w:t>la</w:t>
      </w:r>
      <w:r>
        <w:rPr>
          <w:color w:val="001F5F"/>
          <w:spacing w:val="-5"/>
          <w:w w:val="95"/>
        </w:rPr>
        <w:t xml:space="preserve"> </w:t>
      </w:r>
      <w:r>
        <w:rPr>
          <w:color w:val="001F5F"/>
          <w:w w:val="95"/>
        </w:rPr>
        <w:t>imparcialidad</w:t>
      </w:r>
      <w:r>
        <w:rPr>
          <w:color w:val="001F5F"/>
          <w:spacing w:val="-8"/>
          <w:w w:val="95"/>
        </w:rPr>
        <w:t xml:space="preserve"> </w:t>
      </w:r>
      <w:r>
        <w:rPr>
          <w:color w:val="001F5F"/>
          <w:w w:val="95"/>
        </w:rPr>
        <w:t>en</w:t>
      </w:r>
      <w:r>
        <w:rPr>
          <w:color w:val="001F5F"/>
          <w:spacing w:val="-5"/>
          <w:w w:val="95"/>
        </w:rPr>
        <w:t xml:space="preserve"> </w:t>
      </w:r>
      <w:r>
        <w:rPr>
          <w:color w:val="001F5F"/>
          <w:w w:val="95"/>
        </w:rPr>
        <w:t>el</w:t>
      </w:r>
      <w:r>
        <w:rPr>
          <w:color w:val="001F5F"/>
          <w:spacing w:val="-6"/>
          <w:w w:val="95"/>
        </w:rPr>
        <w:t xml:space="preserve"> </w:t>
      </w:r>
      <w:r>
        <w:rPr>
          <w:color w:val="001F5F"/>
          <w:w w:val="95"/>
        </w:rPr>
        <w:t>citado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procedimiento,</w:t>
      </w:r>
      <w:r>
        <w:rPr>
          <w:color w:val="001F5F"/>
          <w:spacing w:val="-7"/>
          <w:w w:val="95"/>
        </w:rPr>
        <w:t xml:space="preserve"> </w:t>
      </w:r>
      <w:r>
        <w:rPr>
          <w:color w:val="001F5F"/>
          <w:w w:val="95"/>
        </w:rPr>
        <w:t>DECLARO:</w:t>
      </w:r>
    </w:p>
    <w:p w14:paraId="145862CA" w14:textId="77777777" w:rsidR="00865CF3" w:rsidRDefault="00865CF3">
      <w:pPr>
        <w:pStyle w:val="Textoindependiente"/>
        <w:rPr>
          <w:sz w:val="24"/>
        </w:rPr>
      </w:pPr>
    </w:p>
    <w:p w14:paraId="1DD29FC0" w14:textId="77777777" w:rsidR="00865CF3" w:rsidRDefault="00787B87">
      <w:pPr>
        <w:pStyle w:val="Textoindependiente"/>
        <w:tabs>
          <w:tab w:val="left" w:pos="2853"/>
        </w:tabs>
        <w:spacing w:before="207"/>
        <w:ind w:left="1822"/>
      </w:pPr>
      <w:r>
        <w:rPr>
          <w:color w:val="001F5F"/>
        </w:rPr>
        <w:t>Primero.</w:t>
      </w:r>
      <w:r>
        <w:rPr>
          <w:color w:val="001F5F"/>
        </w:rPr>
        <w:tab/>
      </w:r>
      <w:r>
        <w:rPr>
          <w:color w:val="001F5F"/>
          <w:w w:val="95"/>
        </w:rPr>
        <w:t>Estar</w:t>
      </w:r>
      <w:r>
        <w:rPr>
          <w:color w:val="001F5F"/>
          <w:spacing w:val="-1"/>
          <w:w w:val="95"/>
        </w:rPr>
        <w:t xml:space="preserve"> </w:t>
      </w:r>
      <w:r>
        <w:rPr>
          <w:color w:val="001F5F"/>
          <w:w w:val="95"/>
        </w:rPr>
        <w:t>informado/a</w:t>
      </w:r>
      <w:r>
        <w:rPr>
          <w:color w:val="001F5F"/>
          <w:spacing w:val="5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1"/>
          <w:w w:val="95"/>
        </w:rPr>
        <w:t xml:space="preserve"> </w:t>
      </w:r>
      <w:r>
        <w:rPr>
          <w:color w:val="001F5F"/>
          <w:w w:val="95"/>
        </w:rPr>
        <w:t>lo</w:t>
      </w:r>
      <w:r>
        <w:rPr>
          <w:color w:val="001F5F"/>
          <w:spacing w:val="-1"/>
          <w:w w:val="95"/>
        </w:rPr>
        <w:t xml:space="preserve"> </w:t>
      </w:r>
      <w:r>
        <w:rPr>
          <w:color w:val="001F5F"/>
          <w:w w:val="95"/>
        </w:rPr>
        <w:t>siguiente:</w:t>
      </w:r>
    </w:p>
    <w:p w14:paraId="34473D5A" w14:textId="77777777" w:rsidR="00865CF3" w:rsidRDefault="00865CF3">
      <w:pPr>
        <w:pStyle w:val="Textoindependiente"/>
        <w:rPr>
          <w:sz w:val="24"/>
        </w:rPr>
      </w:pPr>
    </w:p>
    <w:p w14:paraId="2C096CCE" w14:textId="77777777" w:rsidR="00865CF3" w:rsidRDefault="00787B87">
      <w:pPr>
        <w:pStyle w:val="Prrafodelista"/>
        <w:numPr>
          <w:ilvl w:val="0"/>
          <w:numId w:val="5"/>
        </w:numPr>
        <w:tabs>
          <w:tab w:val="left" w:pos="2082"/>
        </w:tabs>
        <w:spacing w:before="204" w:line="374" w:lineRule="auto"/>
        <w:ind w:right="1460" w:firstLine="359"/>
        <w:jc w:val="both"/>
        <w:rPr>
          <w:sz w:val="20"/>
        </w:rPr>
      </w:pPr>
      <w:r>
        <w:rPr>
          <w:color w:val="001F5F"/>
          <w:w w:val="95"/>
          <w:sz w:val="20"/>
        </w:rPr>
        <w:t xml:space="preserve">Que el artículo 61.3 «Conflicto de intereses», del Reglamento (UE, </w:t>
      </w:r>
      <w:proofErr w:type="spellStart"/>
      <w:r>
        <w:rPr>
          <w:color w:val="001F5F"/>
          <w:w w:val="95"/>
          <w:sz w:val="20"/>
        </w:rPr>
        <w:t>Euratom</w:t>
      </w:r>
      <w:proofErr w:type="spellEnd"/>
      <w:r>
        <w:rPr>
          <w:color w:val="001F5F"/>
          <w:w w:val="95"/>
          <w:sz w:val="20"/>
        </w:rPr>
        <w:t>) n.º</w:t>
      </w:r>
      <w:r>
        <w:rPr>
          <w:color w:val="001F5F"/>
          <w:spacing w:val="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2018/1046 del Parlamento Europeo y del Consejo, de 18 de julio (Reglamento financiero</w:t>
      </w:r>
      <w:r>
        <w:rPr>
          <w:color w:val="001F5F"/>
          <w:spacing w:val="-64"/>
          <w:w w:val="95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11"/>
          <w:sz w:val="20"/>
        </w:rPr>
        <w:t xml:space="preserve"> </w:t>
      </w:r>
      <w:r>
        <w:rPr>
          <w:color w:val="001F5F"/>
          <w:sz w:val="20"/>
        </w:rPr>
        <w:t>UE)</w:t>
      </w:r>
      <w:r>
        <w:rPr>
          <w:color w:val="001F5F"/>
          <w:spacing w:val="-11"/>
          <w:sz w:val="20"/>
        </w:rPr>
        <w:t xml:space="preserve"> </w:t>
      </w:r>
      <w:r>
        <w:rPr>
          <w:color w:val="001F5F"/>
          <w:sz w:val="20"/>
        </w:rPr>
        <w:t>establece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que</w:t>
      </w:r>
      <w:r>
        <w:rPr>
          <w:color w:val="001F5F"/>
          <w:spacing w:val="-11"/>
          <w:sz w:val="20"/>
        </w:rPr>
        <w:t xml:space="preserve"> </w:t>
      </w:r>
      <w:r>
        <w:rPr>
          <w:color w:val="001F5F"/>
          <w:sz w:val="20"/>
        </w:rPr>
        <w:t>«existirá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conflicto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intereses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cuando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el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ejercicio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imparcial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y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z w:val="20"/>
        </w:rPr>
        <w:t>objetivo de las funciones se vea comprometido por razones familiares, afectivas, de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z w:val="20"/>
        </w:rPr>
        <w:t>afinidad política o nacional, de interés económico o por cualquier motivo directo o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indirecto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interés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personal.»</w:t>
      </w:r>
    </w:p>
    <w:p w14:paraId="009FDCC7" w14:textId="77777777" w:rsidR="00865CF3" w:rsidRDefault="00787B87">
      <w:pPr>
        <w:pStyle w:val="Prrafodelista"/>
        <w:numPr>
          <w:ilvl w:val="0"/>
          <w:numId w:val="5"/>
        </w:numPr>
        <w:tabs>
          <w:tab w:val="left" w:pos="2062"/>
        </w:tabs>
        <w:spacing w:before="183" w:line="374" w:lineRule="auto"/>
        <w:ind w:right="1460" w:firstLine="359"/>
        <w:jc w:val="both"/>
        <w:rPr>
          <w:sz w:val="20"/>
        </w:rPr>
      </w:pPr>
      <w:r>
        <w:rPr>
          <w:color w:val="001F5F"/>
          <w:spacing w:val="-1"/>
          <w:sz w:val="20"/>
        </w:rPr>
        <w:t>Que</w:t>
      </w:r>
      <w:r>
        <w:rPr>
          <w:color w:val="001F5F"/>
          <w:spacing w:val="-8"/>
          <w:sz w:val="20"/>
        </w:rPr>
        <w:t xml:space="preserve"> </w:t>
      </w:r>
      <w:r>
        <w:rPr>
          <w:color w:val="001F5F"/>
          <w:spacing w:val="-1"/>
          <w:sz w:val="20"/>
        </w:rPr>
        <w:t>el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pacing w:val="-1"/>
          <w:sz w:val="20"/>
        </w:rPr>
        <w:t>artículo</w:t>
      </w:r>
      <w:r>
        <w:rPr>
          <w:color w:val="001F5F"/>
          <w:spacing w:val="-22"/>
          <w:sz w:val="20"/>
        </w:rPr>
        <w:t xml:space="preserve"> </w:t>
      </w:r>
      <w:r>
        <w:rPr>
          <w:color w:val="001F5F"/>
          <w:spacing w:val="-1"/>
          <w:sz w:val="20"/>
        </w:rPr>
        <w:t>64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pacing w:val="-1"/>
          <w:sz w:val="20"/>
        </w:rPr>
        <w:t>«Lucha</w:t>
      </w:r>
      <w:r>
        <w:rPr>
          <w:color w:val="001F5F"/>
          <w:spacing w:val="-8"/>
          <w:sz w:val="20"/>
        </w:rPr>
        <w:t xml:space="preserve"> </w:t>
      </w:r>
      <w:r>
        <w:rPr>
          <w:color w:val="001F5F"/>
          <w:spacing w:val="-1"/>
          <w:sz w:val="20"/>
        </w:rPr>
        <w:t>contra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8"/>
          <w:sz w:val="20"/>
        </w:rPr>
        <w:t xml:space="preserve"> </w:t>
      </w:r>
      <w:r>
        <w:rPr>
          <w:color w:val="001F5F"/>
          <w:sz w:val="20"/>
        </w:rPr>
        <w:t>corrupción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y</w:t>
      </w:r>
      <w:r>
        <w:rPr>
          <w:color w:val="001F5F"/>
          <w:spacing w:val="-8"/>
          <w:sz w:val="20"/>
        </w:rPr>
        <w:t xml:space="preserve"> </w:t>
      </w:r>
      <w:r>
        <w:rPr>
          <w:color w:val="001F5F"/>
          <w:sz w:val="20"/>
        </w:rPr>
        <w:t>prevención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z w:val="20"/>
        </w:rPr>
        <w:t>los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conflictos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w w:val="95"/>
          <w:sz w:val="20"/>
        </w:rPr>
        <w:t>intereses» de la Ley 9/2017, de 8 de noviembre, de Contratos del Sector Público, define</w:t>
      </w:r>
      <w:r>
        <w:rPr>
          <w:color w:val="001F5F"/>
          <w:spacing w:val="-64"/>
          <w:w w:val="95"/>
          <w:sz w:val="20"/>
        </w:rPr>
        <w:t xml:space="preserve"> </w:t>
      </w:r>
      <w:r>
        <w:rPr>
          <w:color w:val="001F5F"/>
          <w:sz w:val="20"/>
        </w:rPr>
        <w:t>el conflicto de interés como «cualquier situación en la que el personal al servicio del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z w:val="20"/>
        </w:rPr>
        <w:t>órgano de contratación, que además participe en el desarrollo del procedimiento de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licitación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o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pueda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influir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en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el</w:t>
      </w:r>
      <w:r>
        <w:rPr>
          <w:color w:val="001F5F"/>
          <w:spacing w:val="-14"/>
          <w:sz w:val="20"/>
        </w:rPr>
        <w:t xml:space="preserve"> </w:t>
      </w:r>
      <w:r>
        <w:rPr>
          <w:color w:val="001F5F"/>
          <w:sz w:val="20"/>
        </w:rPr>
        <w:t>resultado</w:t>
      </w:r>
      <w:r>
        <w:rPr>
          <w:color w:val="001F5F"/>
          <w:spacing w:val="-14"/>
          <w:sz w:val="20"/>
        </w:rPr>
        <w:t xml:space="preserve"> </w:t>
      </w:r>
      <w:r>
        <w:rPr>
          <w:color w:val="001F5F"/>
          <w:sz w:val="20"/>
        </w:rPr>
        <w:t>del</w:t>
      </w:r>
      <w:r>
        <w:rPr>
          <w:color w:val="001F5F"/>
          <w:spacing w:val="-14"/>
          <w:sz w:val="20"/>
        </w:rPr>
        <w:t xml:space="preserve"> </w:t>
      </w:r>
      <w:r>
        <w:rPr>
          <w:color w:val="001F5F"/>
          <w:sz w:val="20"/>
        </w:rPr>
        <w:t>mismo,</w:t>
      </w:r>
      <w:r>
        <w:rPr>
          <w:color w:val="001F5F"/>
          <w:spacing w:val="-14"/>
          <w:sz w:val="20"/>
        </w:rPr>
        <w:t xml:space="preserve"> </w:t>
      </w:r>
      <w:r>
        <w:rPr>
          <w:color w:val="001F5F"/>
          <w:sz w:val="20"/>
        </w:rPr>
        <w:t>tenga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directa</w:t>
      </w:r>
      <w:r>
        <w:rPr>
          <w:color w:val="001F5F"/>
          <w:spacing w:val="-11"/>
          <w:sz w:val="20"/>
        </w:rPr>
        <w:t xml:space="preserve"> </w:t>
      </w:r>
      <w:r>
        <w:rPr>
          <w:color w:val="001F5F"/>
          <w:sz w:val="20"/>
        </w:rPr>
        <w:t>o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indirectamente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un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z w:val="20"/>
        </w:rPr>
        <w:t>interés financiero, económico o personal que pudiera parecer que compromete su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w w:val="95"/>
          <w:sz w:val="20"/>
        </w:rPr>
        <w:t>imparcialidad</w:t>
      </w:r>
      <w:r>
        <w:rPr>
          <w:color w:val="001F5F"/>
          <w:spacing w:val="-14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e</w:t>
      </w:r>
      <w:r>
        <w:rPr>
          <w:color w:val="001F5F"/>
          <w:spacing w:val="-1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independencia</w:t>
      </w:r>
      <w:r>
        <w:rPr>
          <w:color w:val="001F5F"/>
          <w:spacing w:val="-1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en</w:t>
      </w:r>
      <w:r>
        <w:rPr>
          <w:color w:val="001F5F"/>
          <w:spacing w:val="-1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el</w:t>
      </w:r>
      <w:r>
        <w:rPr>
          <w:color w:val="001F5F"/>
          <w:spacing w:val="-1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contexto</w:t>
      </w:r>
      <w:r>
        <w:rPr>
          <w:color w:val="001F5F"/>
          <w:spacing w:val="-1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del</w:t>
      </w:r>
      <w:r>
        <w:rPr>
          <w:color w:val="001F5F"/>
          <w:spacing w:val="-1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procedimiento</w:t>
      </w:r>
      <w:r>
        <w:rPr>
          <w:color w:val="001F5F"/>
          <w:spacing w:val="-14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1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licitación»</w:t>
      </w:r>
    </w:p>
    <w:p w14:paraId="0FE56BC7" w14:textId="77777777" w:rsidR="00865CF3" w:rsidRDefault="00787B87">
      <w:pPr>
        <w:pStyle w:val="Prrafodelista"/>
        <w:numPr>
          <w:ilvl w:val="0"/>
          <w:numId w:val="5"/>
        </w:numPr>
        <w:tabs>
          <w:tab w:val="left" w:pos="2043"/>
        </w:tabs>
        <w:spacing w:before="183" w:line="374" w:lineRule="auto"/>
        <w:ind w:right="1462" w:firstLine="359"/>
        <w:jc w:val="both"/>
        <w:rPr>
          <w:sz w:val="20"/>
        </w:rPr>
      </w:pPr>
      <w:r>
        <w:rPr>
          <w:color w:val="001F5F"/>
          <w:w w:val="95"/>
          <w:sz w:val="20"/>
        </w:rPr>
        <w:t>Que el apartado 3 de la Disposición Adicional centésima décima segunda de la Ley</w:t>
      </w:r>
      <w:r>
        <w:rPr>
          <w:color w:val="001F5F"/>
          <w:spacing w:val="-64"/>
          <w:w w:val="95"/>
          <w:sz w:val="20"/>
        </w:rPr>
        <w:t xml:space="preserve"> </w:t>
      </w:r>
      <w:r>
        <w:rPr>
          <w:color w:val="001F5F"/>
          <w:sz w:val="20"/>
        </w:rPr>
        <w:t>31/2022, de 23 de diciembre, de Presupuestos Generales del Estado para 2023,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pacing w:val="-1"/>
          <w:sz w:val="20"/>
        </w:rPr>
        <w:t>establece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pacing w:val="-1"/>
          <w:sz w:val="20"/>
        </w:rPr>
        <w:t>que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pacing w:val="-1"/>
          <w:sz w:val="20"/>
        </w:rPr>
        <w:t>«El</w:t>
      </w:r>
      <w:r>
        <w:rPr>
          <w:color w:val="001F5F"/>
          <w:spacing w:val="-17"/>
          <w:sz w:val="20"/>
        </w:rPr>
        <w:t xml:space="preserve"> </w:t>
      </w:r>
      <w:r>
        <w:rPr>
          <w:color w:val="001F5F"/>
          <w:spacing w:val="-1"/>
          <w:sz w:val="20"/>
        </w:rPr>
        <w:t>análisis</w:t>
      </w:r>
      <w:r>
        <w:rPr>
          <w:color w:val="001F5F"/>
          <w:spacing w:val="-18"/>
          <w:sz w:val="20"/>
        </w:rPr>
        <w:t xml:space="preserve"> </w:t>
      </w:r>
      <w:r>
        <w:rPr>
          <w:color w:val="001F5F"/>
          <w:spacing w:val="-1"/>
          <w:sz w:val="20"/>
        </w:rPr>
        <w:t>sistemático</w:t>
      </w:r>
      <w:r>
        <w:rPr>
          <w:color w:val="001F5F"/>
          <w:spacing w:val="-21"/>
          <w:sz w:val="20"/>
        </w:rPr>
        <w:t xml:space="preserve"> </w:t>
      </w:r>
      <w:r>
        <w:rPr>
          <w:color w:val="001F5F"/>
          <w:spacing w:val="-1"/>
          <w:sz w:val="20"/>
        </w:rPr>
        <w:t>y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pacing w:val="-1"/>
          <w:sz w:val="20"/>
        </w:rPr>
        <w:t>automatizado</w:t>
      </w:r>
      <w:r>
        <w:rPr>
          <w:color w:val="001F5F"/>
          <w:spacing w:val="-19"/>
          <w:sz w:val="20"/>
        </w:rPr>
        <w:t xml:space="preserve"> </w:t>
      </w:r>
      <w:r>
        <w:rPr>
          <w:color w:val="001F5F"/>
          <w:spacing w:val="-1"/>
          <w:sz w:val="20"/>
        </w:rPr>
        <w:t>del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pacing w:val="-1"/>
          <w:sz w:val="20"/>
        </w:rPr>
        <w:t>riesgo</w:t>
      </w:r>
      <w:r>
        <w:rPr>
          <w:color w:val="001F5F"/>
          <w:spacing w:val="-21"/>
          <w:sz w:val="20"/>
        </w:rPr>
        <w:t xml:space="preserve"> </w:t>
      </w:r>
      <w:r>
        <w:rPr>
          <w:color w:val="001F5F"/>
          <w:spacing w:val="-1"/>
          <w:sz w:val="20"/>
        </w:rPr>
        <w:t>de</w:t>
      </w:r>
      <w:r>
        <w:rPr>
          <w:color w:val="001F5F"/>
          <w:spacing w:val="-18"/>
          <w:sz w:val="20"/>
        </w:rPr>
        <w:t xml:space="preserve"> </w:t>
      </w:r>
      <w:r>
        <w:rPr>
          <w:color w:val="001F5F"/>
          <w:spacing w:val="-1"/>
          <w:sz w:val="20"/>
        </w:rPr>
        <w:t>conflicto</w:t>
      </w:r>
      <w:r>
        <w:rPr>
          <w:color w:val="001F5F"/>
          <w:spacing w:val="-21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18"/>
          <w:sz w:val="20"/>
        </w:rPr>
        <w:t xml:space="preserve"> </w:t>
      </w:r>
      <w:r>
        <w:rPr>
          <w:color w:val="001F5F"/>
          <w:sz w:val="20"/>
        </w:rPr>
        <w:t>interés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z w:val="20"/>
        </w:rPr>
        <w:t>resulta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aplicación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z w:val="20"/>
        </w:rPr>
        <w:t>al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personal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empleado</w:t>
      </w:r>
      <w:r>
        <w:rPr>
          <w:color w:val="001F5F"/>
          <w:spacing w:val="-8"/>
          <w:sz w:val="20"/>
        </w:rPr>
        <w:t xml:space="preserve"> </w:t>
      </w:r>
      <w:r>
        <w:rPr>
          <w:color w:val="001F5F"/>
          <w:sz w:val="20"/>
        </w:rPr>
        <w:t>público</w:t>
      </w:r>
      <w:r>
        <w:rPr>
          <w:color w:val="001F5F"/>
          <w:spacing w:val="59"/>
          <w:sz w:val="20"/>
        </w:rPr>
        <w:t xml:space="preserve"> </w:t>
      </w:r>
      <w:r>
        <w:rPr>
          <w:color w:val="001F5F"/>
          <w:sz w:val="20"/>
        </w:rPr>
        <w:t>y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resto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personal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al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servicio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de</w:t>
      </w:r>
    </w:p>
    <w:p w14:paraId="6F646E95" w14:textId="77777777" w:rsidR="00865CF3" w:rsidRDefault="00865CF3">
      <w:pPr>
        <w:pStyle w:val="Textoindependiente"/>
      </w:pPr>
    </w:p>
    <w:p w14:paraId="7AF345CB" w14:textId="77777777" w:rsidR="00865CF3" w:rsidRDefault="00865CF3">
      <w:pPr>
        <w:pStyle w:val="Textoindependiente"/>
      </w:pPr>
    </w:p>
    <w:p w14:paraId="61C9887C" w14:textId="77777777" w:rsidR="00865CF3" w:rsidRDefault="00865CF3">
      <w:pPr>
        <w:pStyle w:val="Textoindependiente"/>
        <w:spacing w:before="1"/>
        <w:rPr>
          <w:sz w:val="18"/>
        </w:rPr>
      </w:pPr>
    </w:p>
    <w:p w14:paraId="0B85F41D" w14:textId="77777777" w:rsidR="00865CF3" w:rsidRDefault="00787B87">
      <w:pPr>
        <w:spacing w:before="56"/>
        <w:ind w:right="1457"/>
        <w:jc w:val="right"/>
        <w:rPr>
          <w:rFonts w:ascii="Calibri" w:hAnsi="Calibri"/>
          <w:b/>
        </w:rPr>
      </w:pPr>
      <w:r>
        <w:rPr>
          <w:rFonts w:ascii="Calibri" w:hAnsi="Calibri"/>
        </w:rPr>
        <w:t xml:space="preserve">Página </w:t>
      </w:r>
      <w:r>
        <w:rPr>
          <w:rFonts w:ascii="Calibri" w:hAnsi="Calibri"/>
          <w:b/>
        </w:rPr>
        <w:t xml:space="preserve">27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</w:rPr>
        <w:t>38</w:t>
      </w:r>
    </w:p>
    <w:p w14:paraId="2CF2A1B3" w14:textId="77777777" w:rsidR="00865CF3" w:rsidRDefault="00865CF3">
      <w:pPr>
        <w:jc w:val="right"/>
        <w:rPr>
          <w:rFonts w:ascii="Calibri" w:hAnsi="Calibri"/>
        </w:rPr>
        <w:sectPr w:rsidR="00865CF3">
          <w:pgSz w:w="11910" w:h="16840"/>
          <w:pgMar w:top="1580" w:right="240" w:bottom="280" w:left="240" w:header="720" w:footer="720" w:gutter="0"/>
          <w:cols w:space="720"/>
        </w:sectPr>
      </w:pPr>
    </w:p>
    <w:p w14:paraId="73322D76" w14:textId="77777777" w:rsidR="00865CF3" w:rsidRDefault="00787B87">
      <w:pPr>
        <w:pStyle w:val="Textoindependiente"/>
        <w:rPr>
          <w:rFonts w:ascii="Calibri"/>
          <w:b/>
        </w:rPr>
      </w:pPr>
      <w:r>
        <w:rPr>
          <w:noProof/>
        </w:rPr>
        <w:lastRenderedPageBreak/>
        <w:drawing>
          <wp:anchor distT="0" distB="0" distL="0" distR="0" simplePos="0" relativeHeight="486856192" behindDoc="1" locked="0" layoutInCell="1" allowOverlap="1" wp14:anchorId="1488179B" wp14:editId="43FE468A">
            <wp:simplePos x="0" y="0"/>
            <wp:positionH relativeFrom="page">
              <wp:posOffset>297264</wp:posOffset>
            </wp:positionH>
            <wp:positionV relativeFrom="page">
              <wp:posOffset>329285</wp:posOffset>
            </wp:positionV>
            <wp:extent cx="6951425" cy="10363097"/>
            <wp:effectExtent l="0" t="0" r="0" b="0"/>
            <wp:wrapNone/>
            <wp:docPr id="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425" cy="10363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06F51C" w14:textId="77777777" w:rsidR="00865CF3" w:rsidRDefault="00865CF3">
      <w:pPr>
        <w:pStyle w:val="Textoindependiente"/>
        <w:spacing w:before="3"/>
        <w:rPr>
          <w:rFonts w:ascii="Calibri"/>
          <w:b/>
          <w:sz w:val="15"/>
        </w:rPr>
      </w:pPr>
    </w:p>
    <w:p w14:paraId="10F62D15" w14:textId="77777777" w:rsidR="00865CF3" w:rsidRDefault="00787B87">
      <w:pPr>
        <w:pStyle w:val="Textoindependiente"/>
        <w:spacing w:before="96" w:line="376" w:lineRule="auto"/>
        <w:ind w:left="1462" w:right="1464"/>
        <w:jc w:val="both"/>
      </w:pPr>
      <w:r>
        <w:rPr>
          <w:color w:val="001F5F"/>
          <w:w w:val="95"/>
        </w:rPr>
        <w:t>entidades decisoras, ejecutoras e instrumentales que participen, de forma individual o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</w:rPr>
        <w:t>mediante su pertenencia a órganos colegiados, en los procedimientos descritos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adjudicación</w:t>
      </w:r>
      <w:r>
        <w:rPr>
          <w:color w:val="001F5F"/>
          <w:spacing w:val="-2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contratos».</w:t>
      </w:r>
    </w:p>
    <w:p w14:paraId="4F2C4669" w14:textId="77777777" w:rsidR="00865CF3" w:rsidRDefault="00787B87">
      <w:pPr>
        <w:pStyle w:val="Prrafodelista"/>
        <w:numPr>
          <w:ilvl w:val="0"/>
          <w:numId w:val="5"/>
        </w:numPr>
        <w:tabs>
          <w:tab w:val="left" w:pos="2067"/>
        </w:tabs>
        <w:spacing w:before="175" w:line="374" w:lineRule="auto"/>
        <w:ind w:right="1466" w:firstLine="359"/>
        <w:jc w:val="both"/>
        <w:rPr>
          <w:sz w:val="20"/>
        </w:rPr>
      </w:pPr>
      <w:r>
        <w:rPr>
          <w:color w:val="001F5F"/>
          <w:sz w:val="20"/>
        </w:rPr>
        <w:t>Que</w:t>
      </w:r>
      <w:r>
        <w:rPr>
          <w:color w:val="001F5F"/>
          <w:spacing w:val="-9"/>
          <w:sz w:val="20"/>
        </w:rPr>
        <w:t xml:space="preserve"> </w:t>
      </w:r>
      <w:r>
        <w:rPr>
          <w:color w:val="001F5F"/>
          <w:sz w:val="20"/>
        </w:rPr>
        <w:t>el</w:t>
      </w:r>
      <w:r>
        <w:rPr>
          <w:color w:val="001F5F"/>
          <w:spacing w:val="-8"/>
          <w:sz w:val="20"/>
        </w:rPr>
        <w:t xml:space="preserve"> </w:t>
      </w:r>
      <w:r>
        <w:rPr>
          <w:color w:val="001F5F"/>
          <w:sz w:val="20"/>
        </w:rPr>
        <w:t>apartado</w:t>
      </w:r>
      <w:r>
        <w:rPr>
          <w:color w:val="001F5F"/>
          <w:spacing w:val="-10"/>
          <w:sz w:val="20"/>
        </w:rPr>
        <w:t xml:space="preserve"> </w:t>
      </w:r>
      <w:r>
        <w:rPr>
          <w:color w:val="001F5F"/>
          <w:sz w:val="20"/>
        </w:rPr>
        <w:t>4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8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9"/>
          <w:sz w:val="20"/>
        </w:rPr>
        <w:t xml:space="preserve"> </w:t>
      </w:r>
      <w:r>
        <w:rPr>
          <w:color w:val="001F5F"/>
          <w:sz w:val="20"/>
        </w:rPr>
        <w:t>citada</w:t>
      </w:r>
      <w:r>
        <w:rPr>
          <w:color w:val="001F5F"/>
          <w:spacing w:val="-8"/>
          <w:sz w:val="20"/>
        </w:rPr>
        <w:t xml:space="preserve"> </w:t>
      </w:r>
      <w:r>
        <w:rPr>
          <w:color w:val="001F5F"/>
          <w:sz w:val="20"/>
        </w:rPr>
        <w:t>disposición</w:t>
      </w:r>
      <w:r>
        <w:rPr>
          <w:color w:val="001F5F"/>
          <w:spacing w:val="-9"/>
          <w:sz w:val="20"/>
        </w:rPr>
        <w:t xml:space="preserve"> </w:t>
      </w:r>
      <w:r>
        <w:rPr>
          <w:color w:val="001F5F"/>
          <w:sz w:val="20"/>
        </w:rPr>
        <w:t>adicional</w:t>
      </w:r>
      <w:r>
        <w:rPr>
          <w:color w:val="001F5F"/>
          <w:spacing w:val="-9"/>
          <w:sz w:val="20"/>
        </w:rPr>
        <w:t xml:space="preserve"> </w:t>
      </w:r>
      <w:r>
        <w:rPr>
          <w:color w:val="001F5F"/>
          <w:sz w:val="20"/>
        </w:rPr>
        <w:t>centésima</w:t>
      </w:r>
      <w:r>
        <w:rPr>
          <w:color w:val="001F5F"/>
          <w:spacing w:val="-9"/>
          <w:sz w:val="20"/>
        </w:rPr>
        <w:t xml:space="preserve"> </w:t>
      </w:r>
      <w:r>
        <w:rPr>
          <w:color w:val="001F5F"/>
          <w:sz w:val="20"/>
        </w:rPr>
        <w:t>décima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z w:val="20"/>
        </w:rPr>
        <w:t>segunda</w:t>
      </w:r>
      <w:r>
        <w:rPr>
          <w:color w:val="001F5F"/>
          <w:spacing w:val="-67"/>
          <w:sz w:val="20"/>
        </w:rPr>
        <w:t xml:space="preserve"> </w:t>
      </w:r>
      <w:r>
        <w:rPr>
          <w:color w:val="001F5F"/>
          <w:sz w:val="20"/>
        </w:rPr>
        <w:t>establece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que:</w:t>
      </w:r>
    </w:p>
    <w:p w14:paraId="7096046E" w14:textId="77777777" w:rsidR="00865CF3" w:rsidRDefault="00787B87">
      <w:pPr>
        <w:pStyle w:val="Textoindependiente"/>
        <w:spacing w:before="180" w:line="374" w:lineRule="auto"/>
        <w:ind w:left="1462" w:right="1455" w:firstLine="359"/>
        <w:jc w:val="both"/>
      </w:pPr>
      <w:r>
        <w:rPr>
          <w:color w:val="001F5F"/>
        </w:rPr>
        <w:t>- «A través de la herramienta informática se analizarán las posibles relaciones</w:t>
      </w:r>
      <w:r>
        <w:rPr>
          <w:color w:val="001F5F"/>
          <w:spacing w:val="1"/>
        </w:rPr>
        <w:t xml:space="preserve"> </w:t>
      </w:r>
      <w:r>
        <w:rPr>
          <w:color w:val="001F5F"/>
          <w:w w:val="95"/>
        </w:rPr>
        <w:t>familiares o vinculaciones societarias, directas o indirectas, en las que se pueda dar un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</w:rPr>
        <w:t>interés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personal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económico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susceptible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provocar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-21"/>
        </w:rPr>
        <w:t xml:space="preserve"> </w:t>
      </w:r>
      <w:r>
        <w:rPr>
          <w:color w:val="001F5F"/>
        </w:rPr>
        <w:t>conflicto</w:t>
      </w:r>
      <w:r>
        <w:rPr>
          <w:color w:val="001F5F"/>
          <w:spacing w:val="-2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interés,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entre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68"/>
        </w:rPr>
        <w:t xml:space="preserve"> </w:t>
      </w:r>
      <w:r>
        <w:rPr>
          <w:color w:val="001F5F"/>
        </w:rPr>
        <w:t>personas a las que se refiere el apartado anterior y los participantes en cada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procedimiento».</w:t>
      </w:r>
    </w:p>
    <w:p w14:paraId="4634EB71" w14:textId="77777777" w:rsidR="00865CF3" w:rsidRDefault="00787B87">
      <w:pPr>
        <w:pStyle w:val="Textoindependiente"/>
        <w:spacing w:before="183" w:line="374" w:lineRule="auto"/>
        <w:ind w:left="1462" w:right="1456" w:firstLine="359"/>
        <w:jc w:val="both"/>
      </w:pPr>
      <w:r>
        <w:rPr>
          <w:color w:val="001F5F"/>
          <w:w w:val="95"/>
        </w:rPr>
        <w:t>–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  <w:w w:val="95"/>
        </w:rPr>
        <w:t>«Para la identificación de las relaciones o vinculaciones la herramienta contendrá,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  <w:w w:val="95"/>
        </w:rPr>
        <w:t>entre otros, los datos de titularidad real de las personas jurídicas a las que se refiere el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</w:rPr>
        <w:t>artículo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22.</w:t>
      </w:r>
      <w:proofErr w:type="gramStart"/>
      <w:r>
        <w:rPr>
          <w:color w:val="001F5F"/>
        </w:rPr>
        <w:t>2.d</w:t>
      </w:r>
      <w:proofErr w:type="gramEnd"/>
      <w:r>
        <w:rPr>
          <w:color w:val="001F5F"/>
        </w:rPr>
        <w:t>).</w:t>
      </w:r>
      <w:proofErr w:type="spellStart"/>
      <w:r>
        <w:rPr>
          <w:color w:val="001F5F"/>
        </w:rPr>
        <w:t>iii</w:t>
      </w:r>
      <w:proofErr w:type="spellEnd"/>
      <w:r>
        <w:rPr>
          <w:color w:val="001F5F"/>
        </w:rPr>
        <w:t>)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Reglamento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(UE)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n.º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2021/241,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12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febrero,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obrantes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68"/>
        </w:rPr>
        <w:t xml:space="preserve"> </w:t>
      </w:r>
      <w:r>
        <w:rPr>
          <w:color w:val="001F5F"/>
        </w:rPr>
        <w:t>bases de datos de la Agencia Estatal de Administración Tributaria y los obtenidos a</w:t>
      </w:r>
      <w:r>
        <w:rPr>
          <w:color w:val="001F5F"/>
          <w:spacing w:val="1"/>
        </w:rPr>
        <w:t xml:space="preserve"> </w:t>
      </w:r>
      <w:r>
        <w:rPr>
          <w:color w:val="001F5F"/>
          <w:w w:val="95"/>
        </w:rPr>
        <w:t>través</w:t>
      </w:r>
      <w:r>
        <w:rPr>
          <w:color w:val="001F5F"/>
          <w:spacing w:val="-12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13"/>
          <w:w w:val="95"/>
        </w:rPr>
        <w:t xml:space="preserve"> </w:t>
      </w:r>
      <w:r>
        <w:rPr>
          <w:color w:val="001F5F"/>
          <w:w w:val="95"/>
        </w:rPr>
        <w:t>los</w:t>
      </w:r>
      <w:r>
        <w:rPr>
          <w:color w:val="001F5F"/>
          <w:spacing w:val="-13"/>
          <w:w w:val="95"/>
        </w:rPr>
        <w:t xml:space="preserve"> </w:t>
      </w:r>
      <w:r>
        <w:rPr>
          <w:color w:val="001F5F"/>
          <w:w w:val="95"/>
        </w:rPr>
        <w:t>convenios</w:t>
      </w:r>
      <w:r>
        <w:rPr>
          <w:color w:val="001F5F"/>
          <w:spacing w:val="-14"/>
          <w:w w:val="95"/>
        </w:rPr>
        <w:t xml:space="preserve"> </w:t>
      </w:r>
      <w:r>
        <w:rPr>
          <w:color w:val="001F5F"/>
          <w:w w:val="95"/>
        </w:rPr>
        <w:t>suscritos</w:t>
      </w:r>
      <w:r>
        <w:rPr>
          <w:color w:val="001F5F"/>
          <w:spacing w:val="-13"/>
          <w:w w:val="95"/>
        </w:rPr>
        <w:t xml:space="preserve"> </w:t>
      </w:r>
      <w:r>
        <w:rPr>
          <w:color w:val="001F5F"/>
          <w:w w:val="95"/>
        </w:rPr>
        <w:t>con</w:t>
      </w:r>
      <w:r>
        <w:rPr>
          <w:color w:val="001F5F"/>
          <w:spacing w:val="-11"/>
          <w:w w:val="95"/>
        </w:rPr>
        <w:t xml:space="preserve"> </w:t>
      </w:r>
      <w:r>
        <w:rPr>
          <w:color w:val="001F5F"/>
          <w:w w:val="95"/>
        </w:rPr>
        <w:t>los</w:t>
      </w:r>
      <w:r>
        <w:rPr>
          <w:color w:val="001F5F"/>
          <w:spacing w:val="-14"/>
          <w:w w:val="95"/>
        </w:rPr>
        <w:t xml:space="preserve"> </w:t>
      </w:r>
      <w:r>
        <w:rPr>
          <w:color w:val="001F5F"/>
          <w:w w:val="95"/>
        </w:rPr>
        <w:t>Colegios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12"/>
          <w:w w:val="95"/>
        </w:rPr>
        <w:t xml:space="preserve"> </w:t>
      </w:r>
      <w:r>
        <w:rPr>
          <w:color w:val="001F5F"/>
          <w:w w:val="95"/>
        </w:rPr>
        <w:t>Notarios</w:t>
      </w:r>
      <w:r>
        <w:rPr>
          <w:color w:val="001F5F"/>
          <w:spacing w:val="-13"/>
          <w:w w:val="95"/>
        </w:rPr>
        <w:t xml:space="preserve"> </w:t>
      </w:r>
      <w:r>
        <w:rPr>
          <w:color w:val="001F5F"/>
          <w:w w:val="95"/>
        </w:rPr>
        <w:t>y</w:t>
      </w:r>
      <w:r>
        <w:rPr>
          <w:color w:val="001F5F"/>
          <w:spacing w:val="-11"/>
          <w:w w:val="95"/>
        </w:rPr>
        <w:t xml:space="preserve"> </w:t>
      </w:r>
      <w:r>
        <w:rPr>
          <w:color w:val="001F5F"/>
          <w:w w:val="95"/>
        </w:rPr>
        <w:t>Registradores».</w:t>
      </w:r>
    </w:p>
    <w:p w14:paraId="77393513" w14:textId="77777777" w:rsidR="00865CF3" w:rsidRDefault="00865CF3">
      <w:pPr>
        <w:pStyle w:val="Textoindependiente"/>
        <w:spacing w:before="10"/>
        <w:rPr>
          <w:sz w:val="29"/>
        </w:rPr>
      </w:pPr>
    </w:p>
    <w:p w14:paraId="68B610BD" w14:textId="77777777" w:rsidR="00865CF3" w:rsidRDefault="00787B87">
      <w:pPr>
        <w:pStyle w:val="Textoindependiente"/>
        <w:spacing w:line="374" w:lineRule="auto"/>
        <w:ind w:left="1462" w:right="1462" w:firstLine="359"/>
        <w:jc w:val="both"/>
      </w:pPr>
      <w:r>
        <w:rPr>
          <w:color w:val="001F5F"/>
        </w:rPr>
        <w:t>Segundo.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Que, en el momento de la firma de esta declaración y a la luz de la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información</w:t>
      </w:r>
      <w:r>
        <w:rPr>
          <w:color w:val="001F5F"/>
          <w:spacing w:val="-20"/>
        </w:rPr>
        <w:t xml:space="preserve"> </w:t>
      </w:r>
      <w:r>
        <w:rPr>
          <w:color w:val="001F5F"/>
          <w:spacing w:val="-1"/>
        </w:rPr>
        <w:t>obrante</w:t>
      </w:r>
      <w:r>
        <w:rPr>
          <w:color w:val="001F5F"/>
          <w:spacing w:val="-20"/>
        </w:rPr>
        <w:t xml:space="preserve"> </w:t>
      </w:r>
      <w:r>
        <w:rPr>
          <w:color w:val="001F5F"/>
          <w:spacing w:val="-1"/>
        </w:rPr>
        <w:t>en</w:t>
      </w:r>
      <w:r>
        <w:rPr>
          <w:color w:val="001F5F"/>
          <w:spacing w:val="-18"/>
        </w:rPr>
        <w:t xml:space="preserve"> </w:t>
      </w:r>
      <w:r>
        <w:rPr>
          <w:color w:val="001F5F"/>
          <w:spacing w:val="-1"/>
        </w:rPr>
        <w:t>su</w:t>
      </w:r>
      <w:r>
        <w:rPr>
          <w:color w:val="001F5F"/>
          <w:spacing w:val="-19"/>
        </w:rPr>
        <w:t xml:space="preserve"> </w:t>
      </w:r>
      <w:r>
        <w:rPr>
          <w:color w:val="001F5F"/>
          <w:spacing w:val="-1"/>
        </w:rPr>
        <w:t>poder,</w:t>
      </w:r>
      <w:r>
        <w:rPr>
          <w:color w:val="001F5F"/>
          <w:spacing w:val="-21"/>
        </w:rPr>
        <w:t xml:space="preserve"> </w:t>
      </w:r>
      <w:r>
        <w:rPr>
          <w:color w:val="001F5F"/>
          <w:spacing w:val="-1"/>
        </w:rPr>
        <w:t>no</w:t>
      </w:r>
      <w:r>
        <w:rPr>
          <w:color w:val="001F5F"/>
          <w:spacing w:val="-21"/>
        </w:rPr>
        <w:t xml:space="preserve"> </w:t>
      </w:r>
      <w:r>
        <w:rPr>
          <w:color w:val="001F5F"/>
          <w:spacing w:val="-1"/>
        </w:rPr>
        <w:t>me</w:t>
      </w:r>
      <w:r>
        <w:rPr>
          <w:color w:val="001F5F"/>
          <w:spacing w:val="-20"/>
        </w:rPr>
        <w:t xml:space="preserve"> </w:t>
      </w:r>
      <w:r>
        <w:rPr>
          <w:color w:val="001F5F"/>
          <w:spacing w:val="-1"/>
        </w:rPr>
        <w:t>encuentro</w:t>
      </w:r>
      <w:r>
        <w:rPr>
          <w:color w:val="001F5F"/>
          <w:spacing w:val="-21"/>
        </w:rPr>
        <w:t xml:space="preserve"> </w:t>
      </w:r>
      <w:r>
        <w:rPr>
          <w:color w:val="001F5F"/>
          <w:spacing w:val="-1"/>
        </w:rPr>
        <w:t>incurso/a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ninguna</w:t>
      </w:r>
      <w:r>
        <w:rPr>
          <w:color w:val="001F5F"/>
          <w:spacing w:val="-18"/>
        </w:rPr>
        <w:t xml:space="preserve"> </w:t>
      </w:r>
      <w:r>
        <w:rPr>
          <w:color w:val="001F5F"/>
        </w:rPr>
        <w:t>situación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68"/>
        </w:rPr>
        <w:t xml:space="preserve"> </w:t>
      </w:r>
      <w:r>
        <w:rPr>
          <w:color w:val="001F5F"/>
          <w:spacing w:val="-1"/>
        </w:rPr>
        <w:t>pueda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calificarse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conflicto</w:t>
      </w:r>
      <w:r>
        <w:rPr>
          <w:color w:val="001F5F"/>
          <w:spacing w:val="-3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interés,</w:t>
      </w:r>
      <w:r>
        <w:rPr>
          <w:color w:val="001F5F"/>
          <w:spacing w:val="-33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términos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previstos</w:t>
      </w:r>
      <w:r>
        <w:rPr>
          <w:color w:val="001F5F"/>
          <w:spacing w:val="-33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apartado</w:t>
      </w:r>
      <w:r>
        <w:rPr>
          <w:color w:val="001F5F"/>
          <w:spacing w:val="-33"/>
        </w:rPr>
        <w:t xml:space="preserve"> </w:t>
      </w:r>
      <w:r>
        <w:rPr>
          <w:color w:val="001F5F"/>
        </w:rPr>
        <w:t>cuatro</w:t>
      </w:r>
      <w:r>
        <w:rPr>
          <w:color w:val="001F5F"/>
          <w:spacing w:val="-68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disposición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adicional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centésima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décima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segunda,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pueda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afectar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procedimiento</w:t>
      </w:r>
      <w:r>
        <w:rPr>
          <w:color w:val="001F5F"/>
          <w:spacing w:val="-28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licitación.</w:t>
      </w:r>
    </w:p>
    <w:p w14:paraId="2BACFFCC" w14:textId="77777777" w:rsidR="00865CF3" w:rsidRDefault="00787B87">
      <w:pPr>
        <w:pStyle w:val="Textoindependiente"/>
        <w:spacing w:before="183" w:line="376" w:lineRule="auto"/>
        <w:ind w:left="1462" w:right="1464" w:firstLine="359"/>
        <w:jc w:val="both"/>
      </w:pPr>
      <w:r>
        <w:rPr>
          <w:color w:val="001F5F"/>
        </w:rPr>
        <w:t>Tercero.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comprometo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poner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conocimiento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órgano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contratación, sin dilación, cualquier situación de conflicto de intereses que pudiera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conocer</w:t>
      </w:r>
      <w:r>
        <w:rPr>
          <w:color w:val="001F5F"/>
          <w:spacing w:val="-24"/>
        </w:rPr>
        <w:t xml:space="preserve"> </w:t>
      </w:r>
      <w:r>
        <w:rPr>
          <w:color w:val="001F5F"/>
          <w:spacing w:val="-1"/>
        </w:rPr>
        <w:t>y</w:t>
      </w:r>
      <w:r>
        <w:rPr>
          <w:color w:val="001F5F"/>
          <w:spacing w:val="-24"/>
        </w:rPr>
        <w:t xml:space="preserve"> </w:t>
      </w:r>
      <w:r>
        <w:rPr>
          <w:color w:val="001F5F"/>
          <w:spacing w:val="-1"/>
        </w:rPr>
        <w:t>producirse</w:t>
      </w:r>
      <w:r>
        <w:rPr>
          <w:color w:val="001F5F"/>
          <w:spacing w:val="-25"/>
        </w:rPr>
        <w:t xml:space="preserve"> </w:t>
      </w:r>
      <w:r>
        <w:rPr>
          <w:color w:val="001F5F"/>
          <w:spacing w:val="-1"/>
        </w:rPr>
        <w:t>en</w:t>
      </w:r>
      <w:r>
        <w:rPr>
          <w:color w:val="001F5F"/>
          <w:spacing w:val="-23"/>
        </w:rPr>
        <w:t xml:space="preserve"> </w:t>
      </w:r>
      <w:r>
        <w:rPr>
          <w:color w:val="001F5F"/>
          <w:spacing w:val="-1"/>
        </w:rPr>
        <w:t>cualquier</w:t>
      </w:r>
      <w:r>
        <w:rPr>
          <w:color w:val="001F5F"/>
          <w:spacing w:val="-24"/>
        </w:rPr>
        <w:t xml:space="preserve"> </w:t>
      </w:r>
      <w:r>
        <w:rPr>
          <w:color w:val="001F5F"/>
        </w:rPr>
        <w:t>momento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procedimiento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curso.</w:t>
      </w:r>
    </w:p>
    <w:p w14:paraId="26DE067C" w14:textId="77777777" w:rsidR="00865CF3" w:rsidRDefault="00787B87">
      <w:pPr>
        <w:pStyle w:val="Textoindependiente"/>
        <w:spacing w:before="175" w:line="374" w:lineRule="auto"/>
        <w:ind w:left="1462" w:right="1461" w:firstLine="359"/>
        <w:jc w:val="both"/>
      </w:pPr>
      <w:r>
        <w:rPr>
          <w:color w:val="001F5F"/>
          <w:w w:val="95"/>
        </w:rPr>
        <w:t>Cuarto.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  <w:w w:val="95"/>
        </w:rPr>
        <w:t>Conozco que, una declaración de ausencia de conflicto de intereses que se</w:t>
      </w:r>
      <w:r>
        <w:rPr>
          <w:color w:val="001F5F"/>
          <w:spacing w:val="-64"/>
          <w:w w:val="95"/>
        </w:rPr>
        <w:t xml:space="preserve"> </w:t>
      </w:r>
      <w:r>
        <w:rPr>
          <w:color w:val="001F5F"/>
        </w:rPr>
        <w:t>demuestre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falsa,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acarreará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consecuencias</w:t>
      </w:r>
      <w:r>
        <w:rPr>
          <w:color w:val="001F5F"/>
          <w:spacing w:val="1"/>
        </w:rPr>
        <w:t xml:space="preserve"> </w:t>
      </w:r>
      <w:r>
        <w:rPr>
          <w:color w:val="001F5F"/>
          <w:w w:val="95"/>
        </w:rPr>
        <w:t>disciplinarias/administrativas/judiciales</w:t>
      </w:r>
      <w:r>
        <w:rPr>
          <w:color w:val="001F5F"/>
          <w:spacing w:val="-11"/>
          <w:w w:val="95"/>
        </w:rPr>
        <w:t xml:space="preserve"> </w:t>
      </w:r>
      <w:r>
        <w:rPr>
          <w:color w:val="001F5F"/>
          <w:w w:val="95"/>
        </w:rPr>
        <w:t>que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establezca</w:t>
      </w:r>
      <w:r>
        <w:rPr>
          <w:color w:val="001F5F"/>
          <w:spacing w:val="-10"/>
          <w:w w:val="95"/>
        </w:rPr>
        <w:t xml:space="preserve"> </w:t>
      </w:r>
      <w:r>
        <w:rPr>
          <w:color w:val="001F5F"/>
          <w:w w:val="95"/>
        </w:rPr>
        <w:t>la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normativa</w:t>
      </w:r>
      <w:r>
        <w:rPr>
          <w:color w:val="001F5F"/>
          <w:spacing w:val="-7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aplicación.</w:t>
      </w:r>
    </w:p>
    <w:p w14:paraId="2EAB8090" w14:textId="77777777" w:rsidR="00865CF3" w:rsidRDefault="00787B87">
      <w:pPr>
        <w:pStyle w:val="Textoindependiente"/>
        <w:spacing w:before="183"/>
        <w:ind w:left="4659"/>
        <w:jc w:val="both"/>
      </w:pPr>
      <w:r>
        <w:rPr>
          <w:color w:val="001F5F"/>
          <w:w w:val="95"/>
        </w:rPr>
        <w:t>Firmado</w:t>
      </w:r>
      <w:r>
        <w:rPr>
          <w:color w:val="001F5F"/>
          <w:spacing w:val="12"/>
          <w:w w:val="95"/>
        </w:rPr>
        <w:t xml:space="preserve"> </w:t>
      </w:r>
      <w:r>
        <w:rPr>
          <w:color w:val="001F5F"/>
          <w:w w:val="95"/>
        </w:rPr>
        <w:t>digitalmente</w:t>
      </w:r>
    </w:p>
    <w:p w14:paraId="046FF307" w14:textId="77777777" w:rsidR="00865CF3" w:rsidRDefault="00865CF3">
      <w:pPr>
        <w:pStyle w:val="Textoindependiente"/>
      </w:pPr>
    </w:p>
    <w:p w14:paraId="55CAF76F" w14:textId="77777777" w:rsidR="00865CF3" w:rsidRDefault="00865CF3">
      <w:pPr>
        <w:pStyle w:val="Textoindependiente"/>
      </w:pPr>
    </w:p>
    <w:p w14:paraId="66833763" w14:textId="77777777" w:rsidR="00865CF3" w:rsidRDefault="00865CF3">
      <w:pPr>
        <w:pStyle w:val="Textoindependiente"/>
      </w:pPr>
    </w:p>
    <w:p w14:paraId="52F0B78A" w14:textId="77777777" w:rsidR="00865CF3" w:rsidRDefault="00865CF3">
      <w:pPr>
        <w:pStyle w:val="Textoindependiente"/>
      </w:pPr>
    </w:p>
    <w:p w14:paraId="77BE1C85" w14:textId="77777777" w:rsidR="00865CF3" w:rsidRDefault="00865CF3">
      <w:pPr>
        <w:pStyle w:val="Textoindependiente"/>
      </w:pPr>
    </w:p>
    <w:p w14:paraId="53591007" w14:textId="77777777" w:rsidR="00865CF3" w:rsidRDefault="00865CF3">
      <w:pPr>
        <w:pStyle w:val="Textoindependiente"/>
      </w:pPr>
    </w:p>
    <w:p w14:paraId="1AC8C42C" w14:textId="77777777" w:rsidR="00865CF3" w:rsidRDefault="00865CF3">
      <w:pPr>
        <w:pStyle w:val="Textoindependiente"/>
      </w:pPr>
    </w:p>
    <w:p w14:paraId="231A877B" w14:textId="77777777" w:rsidR="00865CF3" w:rsidRDefault="00865CF3">
      <w:pPr>
        <w:pStyle w:val="Textoindependiente"/>
        <w:spacing w:before="3"/>
        <w:rPr>
          <w:sz w:val="17"/>
        </w:rPr>
      </w:pPr>
    </w:p>
    <w:p w14:paraId="4BCC35B3" w14:textId="77777777" w:rsidR="00865CF3" w:rsidRDefault="00787B87">
      <w:pPr>
        <w:ind w:right="1457"/>
        <w:jc w:val="right"/>
        <w:rPr>
          <w:rFonts w:ascii="Calibri" w:hAnsi="Calibri"/>
          <w:b/>
        </w:rPr>
      </w:pPr>
      <w:r>
        <w:rPr>
          <w:rFonts w:ascii="Calibri" w:hAnsi="Calibri"/>
        </w:rPr>
        <w:t xml:space="preserve">Página </w:t>
      </w:r>
      <w:r>
        <w:rPr>
          <w:rFonts w:ascii="Calibri" w:hAnsi="Calibri"/>
          <w:b/>
        </w:rPr>
        <w:t xml:space="preserve">28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</w:rPr>
        <w:t>38</w:t>
      </w:r>
    </w:p>
    <w:p w14:paraId="743500D2" w14:textId="77777777" w:rsidR="00865CF3" w:rsidRDefault="00865CF3">
      <w:pPr>
        <w:jc w:val="right"/>
        <w:rPr>
          <w:rFonts w:ascii="Calibri" w:hAnsi="Calibri"/>
        </w:rPr>
        <w:sectPr w:rsidR="00865CF3">
          <w:pgSz w:w="11910" w:h="16840"/>
          <w:pgMar w:top="1580" w:right="240" w:bottom="280" w:left="240" w:header="720" w:footer="720" w:gutter="0"/>
          <w:cols w:space="720"/>
        </w:sectPr>
      </w:pPr>
    </w:p>
    <w:p w14:paraId="306D6E9A" w14:textId="77777777" w:rsidR="00865CF3" w:rsidRDefault="00787B87">
      <w:pPr>
        <w:pStyle w:val="Textoindependiente"/>
        <w:rPr>
          <w:rFonts w:ascii="Calibri"/>
          <w:b/>
        </w:rPr>
      </w:pPr>
      <w:r>
        <w:rPr>
          <w:noProof/>
        </w:rPr>
        <w:lastRenderedPageBreak/>
        <w:drawing>
          <wp:anchor distT="0" distB="0" distL="0" distR="0" simplePos="0" relativeHeight="486856704" behindDoc="1" locked="0" layoutInCell="1" allowOverlap="1" wp14:anchorId="0CE4F394" wp14:editId="46612744">
            <wp:simplePos x="0" y="0"/>
            <wp:positionH relativeFrom="page">
              <wp:posOffset>297264</wp:posOffset>
            </wp:positionH>
            <wp:positionV relativeFrom="page">
              <wp:posOffset>329285</wp:posOffset>
            </wp:positionV>
            <wp:extent cx="6951425" cy="10363097"/>
            <wp:effectExtent l="0" t="0" r="0" b="0"/>
            <wp:wrapNone/>
            <wp:docPr id="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425" cy="10363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38DC97" w14:textId="77777777" w:rsidR="00865CF3" w:rsidRDefault="00865CF3">
      <w:pPr>
        <w:pStyle w:val="Textoindependiente"/>
        <w:rPr>
          <w:rFonts w:ascii="Calibri"/>
          <w:b/>
        </w:rPr>
      </w:pPr>
    </w:p>
    <w:p w14:paraId="2D73741C" w14:textId="77777777" w:rsidR="00865CF3" w:rsidRDefault="00865CF3">
      <w:pPr>
        <w:pStyle w:val="Textoindependiente"/>
        <w:rPr>
          <w:rFonts w:ascii="Calibri"/>
          <w:b/>
        </w:rPr>
      </w:pPr>
    </w:p>
    <w:p w14:paraId="413A1556" w14:textId="77777777" w:rsidR="00865CF3" w:rsidRDefault="00865CF3">
      <w:pPr>
        <w:pStyle w:val="Textoindependiente"/>
        <w:spacing w:before="10"/>
        <w:rPr>
          <w:rFonts w:ascii="Calibri"/>
          <w:b/>
          <w:sz w:val="22"/>
        </w:rPr>
      </w:pPr>
    </w:p>
    <w:p w14:paraId="6C5162CD" w14:textId="77777777" w:rsidR="00865CF3" w:rsidRDefault="00787B87">
      <w:pPr>
        <w:pStyle w:val="Ttulo2"/>
        <w:numPr>
          <w:ilvl w:val="0"/>
          <w:numId w:val="6"/>
        </w:numPr>
        <w:tabs>
          <w:tab w:val="left" w:pos="2182"/>
        </w:tabs>
        <w:spacing w:before="56"/>
      </w:pPr>
      <w:r>
        <w:rPr>
          <w:color w:val="1F3863"/>
        </w:rPr>
        <w:t>CONFIRMACIÓN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AUSENCIA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CONFLICTO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INTERÉS</w:t>
      </w:r>
    </w:p>
    <w:p w14:paraId="09483528" w14:textId="77777777" w:rsidR="00865CF3" w:rsidRDefault="00865CF3">
      <w:pPr>
        <w:pStyle w:val="Textoindependiente"/>
        <w:rPr>
          <w:rFonts w:ascii="Calibri"/>
          <w:b/>
          <w:sz w:val="22"/>
        </w:rPr>
      </w:pPr>
    </w:p>
    <w:p w14:paraId="322BFB8D" w14:textId="77777777" w:rsidR="00865CF3" w:rsidRDefault="00865CF3">
      <w:pPr>
        <w:pStyle w:val="Textoindependiente"/>
        <w:rPr>
          <w:rFonts w:ascii="Calibri"/>
          <w:b/>
          <w:sz w:val="22"/>
        </w:rPr>
      </w:pPr>
    </w:p>
    <w:p w14:paraId="5C5E16A7" w14:textId="77777777" w:rsidR="00865CF3" w:rsidRDefault="00865CF3">
      <w:pPr>
        <w:pStyle w:val="Textoindependiente"/>
        <w:spacing w:before="4"/>
        <w:rPr>
          <w:rFonts w:ascii="Calibri"/>
          <w:b/>
          <w:sz w:val="26"/>
        </w:rPr>
      </w:pPr>
    </w:p>
    <w:p w14:paraId="2097FAFB" w14:textId="77777777" w:rsidR="00865CF3" w:rsidRDefault="00787B87">
      <w:pPr>
        <w:pStyle w:val="Textoindependiente"/>
        <w:ind w:left="1822"/>
      </w:pPr>
      <w:r>
        <w:rPr>
          <w:color w:val="001F5F"/>
          <w:w w:val="90"/>
        </w:rPr>
        <w:t>Expediente</w:t>
      </w:r>
      <w:r>
        <w:rPr>
          <w:color w:val="001F5F"/>
          <w:spacing w:val="32"/>
          <w:w w:val="90"/>
        </w:rPr>
        <w:t xml:space="preserve"> </w:t>
      </w:r>
      <w:r>
        <w:rPr>
          <w:color w:val="001F5F"/>
          <w:w w:val="90"/>
        </w:rPr>
        <w:t>de</w:t>
      </w:r>
      <w:r>
        <w:rPr>
          <w:color w:val="001F5F"/>
          <w:spacing w:val="38"/>
          <w:w w:val="90"/>
        </w:rPr>
        <w:t xml:space="preserve"> </w:t>
      </w:r>
      <w:r>
        <w:rPr>
          <w:color w:val="001F5F"/>
          <w:w w:val="90"/>
        </w:rPr>
        <w:t>contratación:</w:t>
      </w:r>
      <w:r>
        <w:rPr>
          <w:color w:val="001F5F"/>
          <w:spacing w:val="30"/>
          <w:w w:val="90"/>
        </w:rPr>
        <w:t xml:space="preserve"> </w:t>
      </w:r>
      <w:r>
        <w:rPr>
          <w:color w:val="001F5F"/>
          <w:w w:val="90"/>
        </w:rPr>
        <w:t>…………………………………</w:t>
      </w:r>
      <w:proofErr w:type="gramStart"/>
      <w:r>
        <w:rPr>
          <w:color w:val="001F5F"/>
          <w:w w:val="90"/>
        </w:rPr>
        <w:t>…….</w:t>
      </w:r>
      <w:proofErr w:type="gramEnd"/>
      <w:r>
        <w:rPr>
          <w:color w:val="001F5F"/>
          <w:w w:val="90"/>
        </w:rPr>
        <w:t>.</w:t>
      </w:r>
    </w:p>
    <w:p w14:paraId="018441C2" w14:textId="77777777" w:rsidR="00865CF3" w:rsidRDefault="00865CF3">
      <w:pPr>
        <w:pStyle w:val="Textoindependiente"/>
        <w:spacing w:before="3"/>
        <w:rPr>
          <w:sz w:val="26"/>
        </w:rPr>
      </w:pPr>
    </w:p>
    <w:p w14:paraId="49DB6965" w14:textId="77777777" w:rsidR="00865CF3" w:rsidRDefault="00787B87">
      <w:pPr>
        <w:pStyle w:val="Textoindependiente"/>
        <w:tabs>
          <w:tab w:val="left" w:pos="7129"/>
        </w:tabs>
        <w:ind w:left="1462"/>
        <w:jc w:val="both"/>
      </w:pPr>
      <w:r>
        <w:rPr>
          <w:color w:val="001F5F"/>
        </w:rPr>
        <w:t>D/Dª</w:t>
      </w:r>
      <w:r>
        <w:rPr>
          <w:color w:val="001F5F"/>
        </w:rPr>
        <w:tab/>
      </w:r>
      <w:r>
        <w:rPr>
          <w:color w:val="001F5F"/>
          <w:w w:val="95"/>
        </w:rPr>
        <w:t>con</w:t>
      </w:r>
      <w:r>
        <w:rPr>
          <w:color w:val="001F5F"/>
          <w:spacing w:val="-18"/>
          <w:w w:val="95"/>
        </w:rPr>
        <w:t xml:space="preserve"> </w:t>
      </w:r>
      <w:r>
        <w:rPr>
          <w:color w:val="001F5F"/>
          <w:w w:val="95"/>
        </w:rPr>
        <w:t>DNI</w:t>
      </w:r>
    </w:p>
    <w:p w14:paraId="01673132" w14:textId="77777777" w:rsidR="00865CF3" w:rsidRDefault="00865CF3">
      <w:pPr>
        <w:pStyle w:val="Textoindependiente"/>
        <w:rPr>
          <w:sz w:val="21"/>
        </w:rPr>
      </w:pPr>
    </w:p>
    <w:p w14:paraId="6ED70083" w14:textId="77777777" w:rsidR="00865CF3" w:rsidRDefault="00787B87">
      <w:pPr>
        <w:pStyle w:val="Textoindependiente"/>
        <w:spacing w:before="1"/>
        <w:ind w:right="1464"/>
        <w:jc w:val="right"/>
      </w:pPr>
      <w:r>
        <w:rPr>
          <w:color w:val="001F5F"/>
          <w:spacing w:val="-1"/>
        </w:rPr>
        <w:t>Como</w:t>
      </w:r>
      <w:r>
        <w:rPr>
          <w:color w:val="001F5F"/>
          <w:spacing w:val="-17"/>
        </w:rPr>
        <w:t xml:space="preserve"> </w:t>
      </w:r>
      <w:r>
        <w:rPr>
          <w:color w:val="001F5F"/>
          <w:spacing w:val="-1"/>
        </w:rPr>
        <w:t>partícipe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1"/>
        </w:rPr>
        <w:t>en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1"/>
        </w:rPr>
        <w:t>procedimiento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contratación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arriba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referenciado,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calidad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de</w:t>
      </w:r>
    </w:p>
    <w:p w14:paraId="493B8805" w14:textId="77777777" w:rsidR="00865CF3" w:rsidRDefault="00787B87">
      <w:pPr>
        <w:pStyle w:val="Textoindependiente"/>
        <w:spacing w:before="136"/>
        <w:ind w:right="1550"/>
        <w:jc w:val="right"/>
      </w:pPr>
      <w:r>
        <w:rPr>
          <w:color w:val="001F5F"/>
          <w:w w:val="95"/>
        </w:rPr>
        <w:t>,</w:t>
      </w:r>
      <w:r>
        <w:rPr>
          <w:color w:val="001F5F"/>
          <w:spacing w:val="-8"/>
          <w:w w:val="95"/>
        </w:rPr>
        <w:t xml:space="preserve"> </w:t>
      </w:r>
      <w:r>
        <w:rPr>
          <w:color w:val="001F5F"/>
          <w:w w:val="95"/>
        </w:rPr>
        <w:t>y</w:t>
      </w:r>
      <w:r>
        <w:rPr>
          <w:color w:val="001F5F"/>
          <w:spacing w:val="-5"/>
          <w:w w:val="95"/>
        </w:rPr>
        <w:t xml:space="preserve"> </w:t>
      </w:r>
      <w:r>
        <w:rPr>
          <w:color w:val="001F5F"/>
          <w:w w:val="95"/>
        </w:rPr>
        <w:t>al</w:t>
      </w:r>
      <w:r>
        <w:rPr>
          <w:color w:val="001F5F"/>
          <w:spacing w:val="-6"/>
          <w:w w:val="95"/>
        </w:rPr>
        <w:t xml:space="preserve"> </w:t>
      </w:r>
      <w:r>
        <w:rPr>
          <w:color w:val="001F5F"/>
          <w:w w:val="95"/>
        </w:rPr>
        <w:t>objeto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3"/>
          <w:w w:val="95"/>
        </w:rPr>
        <w:t xml:space="preserve"> </w:t>
      </w:r>
      <w:r>
        <w:rPr>
          <w:color w:val="001F5F"/>
          <w:w w:val="95"/>
        </w:rPr>
        <w:t>garantizar</w:t>
      </w:r>
      <w:r>
        <w:rPr>
          <w:color w:val="001F5F"/>
          <w:spacing w:val="-6"/>
          <w:w w:val="95"/>
        </w:rPr>
        <w:t xml:space="preserve"> </w:t>
      </w:r>
      <w:r>
        <w:rPr>
          <w:color w:val="001F5F"/>
          <w:w w:val="95"/>
        </w:rPr>
        <w:t>la</w:t>
      </w:r>
      <w:r>
        <w:rPr>
          <w:color w:val="001F5F"/>
          <w:spacing w:val="-5"/>
          <w:w w:val="95"/>
        </w:rPr>
        <w:t xml:space="preserve"> </w:t>
      </w:r>
      <w:r>
        <w:rPr>
          <w:color w:val="001F5F"/>
          <w:w w:val="95"/>
        </w:rPr>
        <w:t>imparcialidad</w:t>
      </w:r>
      <w:r>
        <w:rPr>
          <w:color w:val="001F5F"/>
          <w:spacing w:val="-8"/>
          <w:w w:val="95"/>
        </w:rPr>
        <w:t xml:space="preserve"> </w:t>
      </w:r>
      <w:r>
        <w:rPr>
          <w:color w:val="001F5F"/>
          <w:w w:val="95"/>
        </w:rPr>
        <w:t>en</w:t>
      </w:r>
      <w:r>
        <w:rPr>
          <w:color w:val="001F5F"/>
          <w:spacing w:val="-5"/>
          <w:w w:val="95"/>
        </w:rPr>
        <w:t xml:space="preserve"> </w:t>
      </w:r>
      <w:r>
        <w:rPr>
          <w:color w:val="001F5F"/>
          <w:w w:val="95"/>
        </w:rPr>
        <w:t>el</w:t>
      </w:r>
      <w:r>
        <w:rPr>
          <w:color w:val="001F5F"/>
          <w:spacing w:val="-6"/>
          <w:w w:val="95"/>
        </w:rPr>
        <w:t xml:space="preserve"> </w:t>
      </w:r>
      <w:r>
        <w:rPr>
          <w:color w:val="001F5F"/>
          <w:w w:val="95"/>
        </w:rPr>
        <w:t>citado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procedimiento,</w:t>
      </w:r>
      <w:r>
        <w:rPr>
          <w:color w:val="001F5F"/>
          <w:spacing w:val="-7"/>
          <w:w w:val="95"/>
        </w:rPr>
        <w:t xml:space="preserve"> </w:t>
      </w:r>
      <w:r>
        <w:rPr>
          <w:color w:val="001F5F"/>
          <w:w w:val="95"/>
        </w:rPr>
        <w:t>DECLARO:</w:t>
      </w:r>
    </w:p>
    <w:p w14:paraId="0BDDF286" w14:textId="77777777" w:rsidR="00865CF3" w:rsidRDefault="00865CF3">
      <w:pPr>
        <w:pStyle w:val="Textoindependiente"/>
        <w:rPr>
          <w:sz w:val="24"/>
        </w:rPr>
      </w:pPr>
    </w:p>
    <w:p w14:paraId="5CADB5D3" w14:textId="77777777" w:rsidR="00865CF3" w:rsidRDefault="00865CF3">
      <w:pPr>
        <w:pStyle w:val="Textoindependiente"/>
        <w:spacing w:before="10"/>
        <w:rPr>
          <w:sz w:val="32"/>
        </w:rPr>
      </w:pPr>
    </w:p>
    <w:p w14:paraId="0F2553DF" w14:textId="77777777" w:rsidR="00865CF3" w:rsidRDefault="00787B87">
      <w:pPr>
        <w:pStyle w:val="Textoindependiente"/>
        <w:spacing w:line="374" w:lineRule="auto"/>
        <w:ind w:left="1462" w:right="1456"/>
        <w:jc w:val="both"/>
      </w:pPr>
      <w:r>
        <w:rPr>
          <w:color w:val="001F5F"/>
          <w:spacing w:val="-1"/>
        </w:rPr>
        <w:t>Una</w:t>
      </w:r>
      <w:r>
        <w:rPr>
          <w:color w:val="001F5F"/>
          <w:spacing w:val="-27"/>
        </w:rPr>
        <w:t xml:space="preserve"> </w:t>
      </w:r>
      <w:r>
        <w:rPr>
          <w:color w:val="001F5F"/>
          <w:spacing w:val="-1"/>
        </w:rPr>
        <w:t>vez</w:t>
      </w:r>
      <w:r>
        <w:rPr>
          <w:color w:val="001F5F"/>
          <w:spacing w:val="-27"/>
        </w:rPr>
        <w:t xml:space="preserve"> </w:t>
      </w:r>
      <w:r>
        <w:rPr>
          <w:color w:val="001F5F"/>
          <w:spacing w:val="-1"/>
        </w:rPr>
        <w:t>realizado</w:t>
      </w:r>
      <w:r>
        <w:rPr>
          <w:color w:val="001F5F"/>
          <w:spacing w:val="-29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-27"/>
        </w:rPr>
        <w:t xml:space="preserve"> </w:t>
      </w:r>
      <w:r>
        <w:rPr>
          <w:color w:val="001F5F"/>
          <w:spacing w:val="-1"/>
        </w:rPr>
        <w:t>análisis</w:t>
      </w:r>
      <w:r>
        <w:rPr>
          <w:color w:val="001F5F"/>
          <w:spacing w:val="-26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7"/>
        </w:rPr>
        <w:t xml:space="preserve"> </w:t>
      </w:r>
      <w:r>
        <w:rPr>
          <w:color w:val="001F5F"/>
          <w:spacing w:val="-1"/>
        </w:rPr>
        <w:t>riesgo</w:t>
      </w:r>
      <w:r>
        <w:rPr>
          <w:color w:val="001F5F"/>
          <w:spacing w:val="-28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7"/>
        </w:rPr>
        <w:t xml:space="preserve"> </w:t>
      </w:r>
      <w:r>
        <w:rPr>
          <w:color w:val="001F5F"/>
          <w:spacing w:val="-1"/>
        </w:rPr>
        <w:t>existencia</w:t>
      </w:r>
      <w:r>
        <w:rPr>
          <w:color w:val="001F5F"/>
          <w:spacing w:val="-26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7"/>
        </w:rPr>
        <w:t xml:space="preserve"> </w:t>
      </w:r>
      <w:r>
        <w:rPr>
          <w:color w:val="001F5F"/>
          <w:spacing w:val="-1"/>
        </w:rPr>
        <w:t>conflicto</w:t>
      </w:r>
      <w:r>
        <w:rPr>
          <w:color w:val="001F5F"/>
          <w:spacing w:val="-29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7"/>
        </w:rPr>
        <w:t xml:space="preserve"> </w:t>
      </w:r>
      <w:r>
        <w:rPr>
          <w:color w:val="001F5F"/>
          <w:spacing w:val="-1"/>
        </w:rPr>
        <w:t>interés</w:t>
      </w:r>
      <w:r>
        <w:rPr>
          <w:color w:val="001F5F"/>
          <w:spacing w:val="-24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través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herramienta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informática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MINERVA,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términos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establecido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Orden</w:t>
      </w:r>
      <w:r>
        <w:rPr>
          <w:color w:val="001F5F"/>
          <w:spacing w:val="1"/>
        </w:rPr>
        <w:t xml:space="preserve"> </w:t>
      </w:r>
      <w:r>
        <w:rPr>
          <w:color w:val="001F5F"/>
          <w:w w:val="95"/>
        </w:rPr>
        <w:t>HFP/55/2023, de 24 de enero, relativa al análisis sistemático del riesgo de conflicto de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  <w:w w:val="95"/>
        </w:rPr>
        <w:t>interés en los procedimientos que ejecutan el Plan de Recuperación, Transformación y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  <w:w w:val="95"/>
        </w:rPr>
        <w:t>Resiliencia, dictada en aplicación de la disposición adicional centésima décima segunda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14"/>
          <w:w w:val="95"/>
        </w:rPr>
        <w:t xml:space="preserve"> </w:t>
      </w:r>
      <w:r>
        <w:rPr>
          <w:color w:val="001F5F"/>
          <w:w w:val="95"/>
        </w:rPr>
        <w:t>la</w:t>
      </w:r>
      <w:r>
        <w:rPr>
          <w:color w:val="001F5F"/>
          <w:spacing w:val="-14"/>
          <w:w w:val="95"/>
        </w:rPr>
        <w:t xml:space="preserve"> </w:t>
      </w:r>
      <w:r>
        <w:rPr>
          <w:color w:val="001F5F"/>
          <w:w w:val="95"/>
        </w:rPr>
        <w:t>Ley</w:t>
      </w:r>
      <w:r>
        <w:rPr>
          <w:color w:val="001F5F"/>
          <w:spacing w:val="-12"/>
          <w:w w:val="95"/>
        </w:rPr>
        <w:t xml:space="preserve"> </w:t>
      </w:r>
      <w:r>
        <w:rPr>
          <w:color w:val="001F5F"/>
          <w:w w:val="95"/>
        </w:rPr>
        <w:t>31/2022,</w:t>
      </w:r>
      <w:r>
        <w:rPr>
          <w:color w:val="001F5F"/>
          <w:spacing w:val="-12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13"/>
          <w:w w:val="95"/>
        </w:rPr>
        <w:t xml:space="preserve"> </w:t>
      </w:r>
      <w:r>
        <w:rPr>
          <w:color w:val="001F5F"/>
          <w:w w:val="95"/>
        </w:rPr>
        <w:t>23</w:t>
      </w:r>
      <w:r>
        <w:rPr>
          <w:color w:val="001F5F"/>
          <w:spacing w:val="-12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14"/>
          <w:w w:val="95"/>
        </w:rPr>
        <w:t xml:space="preserve"> </w:t>
      </w:r>
      <w:r>
        <w:rPr>
          <w:color w:val="001F5F"/>
          <w:w w:val="95"/>
        </w:rPr>
        <w:t>diciembre,</w:t>
      </w:r>
      <w:r>
        <w:rPr>
          <w:color w:val="001F5F"/>
          <w:spacing w:val="-15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11"/>
          <w:w w:val="95"/>
        </w:rPr>
        <w:t xml:space="preserve"> </w:t>
      </w:r>
      <w:r>
        <w:rPr>
          <w:color w:val="001F5F"/>
          <w:w w:val="95"/>
        </w:rPr>
        <w:t>Presupuestos</w:t>
      </w:r>
      <w:r>
        <w:rPr>
          <w:color w:val="001F5F"/>
          <w:spacing w:val="-15"/>
          <w:w w:val="95"/>
        </w:rPr>
        <w:t xml:space="preserve"> </w:t>
      </w:r>
      <w:r>
        <w:rPr>
          <w:color w:val="001F5F"/>
          <w:w w:val="95"/>
        </w:rPr>
        <w:t>Generales</w:t>
      </w:r>
      <w:r>
        <w:rPr>
          <w:color w:val="001F5F"/>
          <w:spacing w:val="-13"/>
          <w:w w:val="95"/>
        </w:rPr>
        <w:t xml:space="preserve"> </w:t>
      </w:r>
      <w:r>
        <w:rPr>
          <w:color w:val="001F5F"/>
          <w:w w:val="95"/>
        </w:rPr>
        <w:t>del</w:t>
      </w:r>
      <w:r>
        <w:rPr>
          <w:color w:val="001F5F"/>
          <w:spacing w:val="-11"/>
          <w:w w:val="95"/>
        </w:rPr>
        <w:t xml:space="preserve"> </w:t>
      </w:r>
      <w:r>
        <w:rPr>
          <w:color w:val="001F5F"/>
          <w:w w:val="95"/>
        </w:rPr>
        <w:t>Estado</w:t>
      </w:r>
      <w:r>
        <w:rPr>
          <w:color w:val="001F5F"/>
          <w:spacing w:val="-12"/>
          <w:w w:val="95"/>
        </w:rPr>
        <w:t xml:space="preserve"> </w:t>
      </w:r>
      <w:r>
        <w:rPr>
          <w:color w:val="001F5F"/>
          <w:w w:val="95"/>
        </w:rPr>
        <w:t>para</w:t>
      </w:r>
      <w:r>
        <w:rPr>
          <w:color w:val="001F5F"/>
          <w:spacing w:val="-13"/>
          <w:w w:val="95"/>
        </w:rPr>
        <w:t xml:space="preserve"> </w:t>
      </w:r>
      <w:r>
        <w:rPr>
          <w:color w:val="001F5F"/>
          <w:w w:val="95"/>
        </w:rPr>
        <w:t>el</w:t>
      </w:r>
      <w:r>
        <w:rPr>
          <w:color w:val="001F5F"/>
          <w:spacing w:val="-8"/>
          <w:w w:val="95"/>
        </w:rPr>
        <w:t xml:space="preserve"> </w:t>
      </w:r>
      <w:r>
        <w:rPr>
          <w:color w:val="001F5F"/>
          <w:w w:val="95"/>
        </w:rPr>
        <w:t>año</w:t>
      </w:r>
      <w:r>
        <w:rPr>
          <w:color w:val="001F5F"/>
          <w:spacing w:val="-65"/>
          <w:w w:val="95"/>
        </w:rPr>
        <w:t xml:space="preserve"> </w:t>
      </w:r>
      <w:r>
        <w:rPr>
          <w:color w:val="001F5F"/>
        </w:rPr>
        <w:t>2023, y habiendo sido detectada una bandera roja consistente en (descripción de la</w:t>
      </w:r>
      <w:r>
        <w:rPr>
          <w:color w:val="001F5F"/>
          <w:spacing w:val="-68"/>
        </w:rPr>
        <w:t xml:space="preserve"> </w:t>
      </w:r>
      <w:r>
        <w:rPr>
          <w:color w:val="001F5F"/>
        </w:rPr>
        <w:t>bandera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roja,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relación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solicitantes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respecto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cuales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ha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detectado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68"/>
        </w:rPr>
        <w:t xml:space="preserve"> </w:t>
      </w:r>
      <w:r>
        <w:rPr>
          <w:color w:val="001F5F"/>
          <w:spacing w:val="-1"/>
        </w:rPr>
        <w:t>misma)</w:t>
      </w:r>
      <w:r>
        <w:rPr>
          <w:color w:val="001F5F"/>
          <w:spacing w:val="-16"/>
        </w:rPr>
        <w:t xml:space="preserve"> </w:t>
      </w:r>
      <w:r>
        <w:rPr>
          <w:color w:val="001F5F"/>
          <w:spacing w:val="-1"/>
        </w:rPr>
        <w:t>me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1"/>
        </w:rPr>
        <w:t>reitero</w:t>
      </w:r>
      <w:r>
        <w:rPr>
          <w:color w:val="001F5F"/>
          <w:spacing w:val="-17"/>
        </w:rPr>
        <w:t xml:space="preserve"> </w:t>
      </w:r>
      <w:r>
        <w:rPr>
          <w:color w:val="001F5F"/>
          <w:spacing w:val="-1"/>
        </w:rPr>
        <w:t>en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1"/>
        </w:rPr>
        <w:t>que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1"/>
        </w:rPr>
        <w:t>no</w:t>
      </w:r>
      <w:r>
        <w:rPr>
          <w:color w:val="001F5F"/>
          <w:spacing w:val="-17"/>
        </w:rPr>
        <w:t xml:space="preserve"> </w:t>
      </w:r>
      <w:r>
        <w:rPr>
          <w:color w:val="001F5F"/>
          <w:spacing w:val="-1"/>
        </w:rPr>
        <w:t>existe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ninguna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situación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pueda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suponer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conflicto</w:t>
      </w:r>
      <w:r>
        <w:rPr>
          <w:color w:val="001F5F"/>
          <w:spacing w:val="-68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16"/>
          <w:w w:val="95"/>
        </w:rPr>
        <w:t xml:space="preserve"> </w:t>
      </w:r>
      <w:r>
        <w:rPr>
          <w:color w:val="001F5F"/>
          <w:w w:val="95"/>
        </w:rPr>
        <w:t>interés</w:t>
      </w:r>
      <w:r>
        <w:rPr>
          <w:color w:val="001F5F"/>
          <w:spacing w:val="-15"/>
          <w:w w:val="95"/>
        </w:rPr>
        <w:t xml:space="preserve"> </w:t>
      </w:r>
      <w:r>
        <w:rPr>
          <w:color w:val="001F5F"/>
          <w:w w:val="95"/>
        </w:rPr>
        <w:t>que</w:t>
      </w:r>
      <w:r>
        <w:rPr>
          <w:color w:val="001F5F"/>
          <w:spacing w:val="-15"/>
          <w:w w:val="95"/>
        </w:rPr>
        <w:t xml:space="preserve"> </w:t>
      </w:r>
      <w:r>
        <w:rPr>
          <w:color w:val="001F5F"/>
          <w:w w:val="95"/>
        </w:rPr>
        <w:t>comprometa</w:t>
      </w:r>
      <w:r>
        <w:rPr>
          <w:color w:val="001F5F"/>
          <w:spacing w:val="-15"/>
          <w:w w:val="95"/>
        </w:rPr>
        <w:t xml:space="preserve"> </w:t>
      </w:r>
      <w:r>
        <w:rPr>
          <w:color w:val="001F5F"/>
          <w:w w:val="95"/>
        </w:rPr>
        <w:t>mi</w:t>
      </w:r>
      <w:r>
        <w:rPr>
          <w:color w:val="001F5F"/>
          <w:spacing w:val="-16"/>
          <w:w w:val="95"/>
        </w:rPr>
        <w:t xml:space="preserve"> </w:t>
      </w:r>
      <w:r>
        <w:rPr>
          <w:color w:val="001F5F"/>
          <w:w w:val="95"/>
        </w:rPr>
        <w:t>actuación</w:t>
      </w:r>
      <w:r>
        <w:rPr>
          <w:color w:val="001F5F"/>
          <w:spacing w:val="-15"/>
          <w:w w:val="95"/>
        </w:rPr>
        <w:t xml:space="preserve"> </w:t>
      </w:r>
      <w:r>
        <w:rPr>
          <w:color w:val="001F5F"/>
          <w:w w:val="95"/>
        </w:rPr>
        <w:t>objetiva</w:t>
      </w:r>
      <w:r>
        <w:rPr>
          <w:color w:val="001F5F"/>
          <w:spacing w:val="-15"/>
          <w:w w:val="95"/>
        </w:rPr>
        <w:t xml:space="preserve"> </w:t>
      </w:r>
      <w:r>
        <w:rPr>
          <w:color w:val="001F5F"/>
          <w:w w:val="95"/>
        </w:rPr>
        <w:t>en</w:t>
      </w:r>
      <w:r>
        <w:rPr>
          <w:color w:val="001F5F"/>
          <w:spacing w:val="-15"/>
          <w:w w:val="95"/>
        </w:rPr>
        <w:t xml:space="preserve"> </w:t>
      </w:r>
      <w:r>
        <w:rPr>
          <w:color w:val="001F5F"/>
          <w:w w:val="95"/>
        </w:rPr>
        <w:t>el</w:t>
      </w:r>
      <w:r>
        <w:rPr>
          <w:color w:val="001F5F"/>
          <w:spacing w:val="-17"/>
          <w:w w:val="95"/>
        </w:rPr>
        <w:t xml:space="preserve"> </w:t>
      </w:r>
      <w:r>
        <w:rPr>
          <w:color w:val="001F5F"/>
          <w:w w:val="95"/>
        </w:rPr>
        <w:t>procedimiento.</w:t>
      </w:r>
    </w:p>
    <w:p w14:paraId="260F3AED" w14:textId="77777777" w:rsidR="00865CF3" w:rsidRDefault="00865CF3">
      <w:pPr>
        <w:pStyle w:val="Textoindependiente"/>
        <w:rPr>
          <w:sz w:val="24"/>
        </w:rPr>
      </w:pPr>
    </w:p>
    <w:p w14:paraId="31545051" w14:textId="77777777" w:rsidR="00865CF3" w:rsidRDefault="00865CF3">
      <w:pPr>
        <w:pStyle w:val="Textoindependiente"/>
        <w:spacing w:before="11"/>
        <w:rPr>
          <w:sz w:val="33"/>
        </w:rPr>
      </w:pPr>
    </w:p>
    <w:p w14:paraId="0A9A1270" w14:textId="77777777" w:rsidR="00865CF3" w:rsidRDefault="00787B87">
      <w:pPr>
        <w:pStyle w:val="Textoindependiente"/>
        <w:ind w:left="3998" w:right="3998"/>
        <w:jc w:val="center"/>
      </w:pPr>
      <w:r>
        <w:rPr>
          <w:color w:val="001F5F"/>
          <w:w w:val="95"/>
        </w:rPr>
        <w:t>Firmado</w:t>
      </w:r>
      <w:r>
        <w:rPr>
          <w:color w:val="001F5F"/>
          <w:spacing w:val="12"/>
          <w:w w:val="95"/>
        </w:rPr>
        <w:t xml:space="preserve"> </w:t>
      </w:r>
      <w:r>
        <w:rPr>
          <w:color w:val="001F5F"/>
          <w:w w:val="95"/>
        </w:rPr>
        <w:t>digitalmente</w:t>
      </w:r>
    </w:p>
    <w:p w14:paraId="53C21273" w14:textId="77777777" w:rsidR="00865CF3" w:rsidRDefault="00865CF3">
      <w:pPr>
        <w:pStyle w:val="Textoindependiente"/>
      </w:pPr>
    </w:p>
    <w:p w14:paraId="574AB5B8" w14:textId="77777777" w:rsidR="00865CF3" w:rsidRDefault="00865CF3">
      <w:pPr>
        <w:pStyle w:val="Textoindependiente"/>
      </w:pPr>
    </w:p>
    <w:p w14:paraId="682A3BEB" w14:textId="77777777" w:rsidR="00865CF3" w:rsidRDefault="00865CF3">
      <w:pPr>
        <w:pStyle w:val="Textoindependiente"/>
      </w:pPr>
    </w:p>
    <w:p w14:paraId="37498BAD" w14:textId="77777777" w:rsidR="00865CF3" w:rsidRDefault="00865CF3">
      <w:pPr>
        <w:pStyle w:val="Textoindependiente"/>
      </w:pPr>
    </w:p>
    <w:p w14:paraId="1B803581" w14:textId="77777777" w:rsidR="00865CF3" w:rsidRDefault="00865CF3">
      <w:pPr>
        <w:pStyle w:val="Textoindependiente"/>
      </w:pPr>
    </w:p>
    <w:p w14:paraId="20915E8C" w14:textId="77777777" w:rsidR="00865CF3" w:rsidRDefault="00865CF3">
      <w:pPr>
        <w:pStyle w:val="Textoindependiente"/>
      </w:pPr>
    </w:p>
    <w:p w14:paraId="03E4DBAF" w14:textId="77777777" w:rsidR="00865CF3" w:rsidRDefault="00865CF3">
      <w:pPr>
        <w:pStyle w:val="Textoindependiente"/>
      </w:pPr>
    </w:p>
    <w:p w14:paraId="7DCC6C3D" w14:textId="77777777" w:rsidR="00865CF3" w:rsidRDefault="00865CF3">
      <w:pPr>
        <w:pStyle w:val="Textoindependiente"/>
      </w:pPr>
    </w:p>
    <w:p w14:paraId="26614BAF" w14:textId="77777777" w:rsidR="00865CF3" w:rsidRDefault="00865CF3">
      <w:pPr>
        <w:pStyle w:val="Textoindependiente"/>
      </w:pPr>
    </w:p>
    <w:p w14:paraId="7DA14539" w14:textId="77777777" w:rsidR="00865CF3" w:rsidRDefault="00865CF3">
      <w:pPr>
        <w:pStyle w:val="Textoindependiente"/>
      </w:pPr>
    </w:p>
    <w:p w14:paraId="2EE994F1" w14:textId="77777777" w:rsidR="00865CF3" w:rsidRDefault="00865CF3">
      <w:pPr>
        <w:pStyle w:val="Textoindependiente"/>
      </w:pPr>
    </w:p>
    <w:p w14:paraId="5203B77E" w14:textId="77777777" w:rsidR="00865CF3" w:rsidRDefault="00865CF3">
      <w:pPr>
        <w:pStyle w:val="Textoindependiente"/>
      </w:pPr>
    </w:p>
    <w:p w14:paraId="73A343B9" w14:textId="77777777" w:rsidR="00865CF3" w:rsidRDefault="00865CF3">
      <w:pPr>
        <w:pStyle w:val="Textoindependiente"/>
      </w:pPr>
    </w:p>
    <w:p w14:paraId="596A0013" w14:textId="77777777" w:rsidR="00865CF3" w:rsidRDefault="00865CF3">
      <w:pPr>
        <w:pStyle w:val="Textoindependiente"/>
      </w:pPr>
    </w:p>
    <w:p w14:paraId="5291BA15" w14:textId="77777777" w:rsidR="00865CF3" w:rsidRDefault="00865CF3">
      <w:pPr>
        <w:pStyle w:val="Textoindependiente"/>
      </w:pPr>
    </w:p>
    <w:p w14:paraId="3B9CA806" w14:textId="77777777" w:rsidR="00865CF3" w:rsidRDefault="00865CF3">
      <w:pPr>
        <w:pStyle w:val="Textoindependiente"/>
      </w:pPr>
    </w:p>
    <w:p w14:paraId="03E6B358" w14:textId="77777777" w:rsidR="00865CF3" w:rsidRDefault="00865CF3">
      <w:pPr>
        <w:pStyle w:val="Textoindependiente"/>
      </w:pPr>
    </w:p>
    <w:p w14:paraId="447ADD2F" w14:textId="77777777" w:rsidR="00865CF3" w:rsidRDefault="00865CF3">
      <w:pPr>
        <w:pStyle w:val="Textoindependiente"/>
      </w:pPr>
    </w:p>
    <w:p w14:paraId="38841FFA" w14:textId="77777777" w:rsidR="00865CF3" w:rsidRDefault="00865CF3">
      <w:pPr>
        <w:pStyle w:val="Textoindependiente"/>
        <w:spacing w:before="2"/>
        <w:rPr>
          <w:sz w:val="21"/>
        </w:rPr>
      </w:pPr>
    </w:p>
    <w:p w14:paraId="3FCB93BC" w14:textId="77777777" w:rsidR="00865CF3" w:rsidRDefault="00787B87">
      <w:pPr>
        <w:spacing w:before="56"/>
        <w:ind w:right="1457"/>
        <w:jc w:val="right"/>
        <w:rPr>
          <w:rFonts w:ascii="Calibri" w:hAnsi="Calibri"/>
          <w:b/>
        </w:rPr>
      </w:pPr>
      <w:r>
        <w:rPr>
          <w:rFonts w:ascii="Calibri" w:hAnsi="Calibri"/>
        </w:rPr>
        <w:t xml:space="preserve">Página </w:t>
      </w:r>
      <w:r>
        <w:rPr>
          <w:rFonts w:ascii="Calibri" w:hAnsi="Calibri"/>
          <w:b/>
        </w:rPr>
        <w:t xml:space="preserve">29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</w:rPr>
        <w:t>38</w:t>
      </w:r>
    </w:p>
    <w:p w14:paraId="7FEF6BEF" w14:textId="77777777" w:rsidR="00865CF3" w:rsidRDefault="00865CF3">
      <w:pPr>
        <w:jc w:val="right"/>
        <w:rPr>
          <w:rFonts w:ascii="Calibri" w:hAnsi="Calibri"/>
        </w:rPr>
        <w:sectPr w:rsidR="00865CF3">
          <w:pgSz w:w="11910" w:h="16840"/>
          <w:pgMar w:top="1580" w:right="240" w:bottom="280" w:left="240" w:header="720" w:footer="720" w:gutter="0"/>
          <w:cols w:space="720"/>
        </w:sectPr>
      </w:pPr>
    </w:p>
    <w:p w14:paraId="1F0CAB75" w14:textId="77777777" w:rsidR="00865CF3" w:rsidRDefault="00787B87">
      <w:pPr>
        <w:pStyle w:val="Textoindependiente"/>
        <w:rPr>
          <w:rFonts w:ascii="Calibri"/>
          <w:b/>
        </w:rPr>
      </w:pPr>
      <w:r>
        <w:rPr>
          <w:noProof/>
        </w:rPr>
        <w:lastRenderedPageBreak/>
        <w:drawing>
          <wp:anchor distT="0" distB="0" distL="0" distR="0" simplePos="0" relativeHeight="486857216" behindDoc="1" locked="0" layoutInCell="1" allowOverlap="1" wp14:anchorId="182C45E1" wp14:editId="75818AF9">
            <wp:simplePos x="0" y="0"/>
            <wp:positionH relativeFrom="page">
              <wp:posOffset>297264</wp:posOffset>
            </wp:positionH>
            <wp:positionV relativeFrom="page">
              <wp:posOffset>329285</wp:posOffset>
            </wp:positionV>
            <wp:extent cx="6951425" cy="10363097"/>
            <wp:effectExtent l="0" t="0" r="0" b="0"/>
            <wp:wrapNone/>
            <wp:docPr id="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425" cy="10363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1A7641" w14:textId="77777777" w:rsidR="00865CF3" w:rsidRDefault="00865CF3">
      <w:pPr>
        <w:pStyle w:val="Textoindependiente"/>
        <w:spacing w:before="7"/>
        <w:rPr>
          <w:rFonts w:ascii="Calibri"/>
          <w:b/>
          <w:sz w:val="18"/>
        </w:rPr>
      </w:pPr>
    </w:p>
    <w:p w14:paraId="463771C8" w14:textId="77777777" w:rsidR="00865CF3" w:rsidRDefault="00787B87">
      <w:pPr>
        <w:pStyle w:val="Ttulo2"/>
        <w:ind w:right="1466"/>
      </w:pPr>
      <w:bookmarkStart w:id="2" w:name="_bookmark15"/>
      <w:bookmarkEnd w:id="2"/>
      <w:r>
        <w:rPr>
          <w:color w:val="1F3863"/>
        </w:rPr>
        <w:t>ANEXO 2. MODELO DE DECLARACIÓN DE AUSENCIA DE CONFLICTO DE INTERESES (DACI) DE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CONTRATISTA</w:t>
      </w:r>
    </w:p>
    <w:p w14:paraId="5814DB26" w14:textId="77777777" w:rsidR="00865CF3" w:rsidRDefault="00787B87">
      <w:pPr>
        <w:pStyle w:val="Textoindependiente"/>
        <w:tabs>
          <w:tab w:val="left" w:pos="7129"/>
        </w:tabs>
        <w:spacing w:before="119"/>
        <w:ind w:left="1462"/>
        <w:jc w:val="both"/>
      </w:pPr>
      <w:r>
        <w:rPr>
          <w:color w:val="001F5F"/>
        </w:rPr>
        <w:t>D/Dª</w:t>
      </w:r>
      <w:r>
        <w:rPr>
          <w:color w:val="001F5F"/>
        </w:rPr>
        <w:tab/>
      </w:r>
      <w:r>
        <w:rPr>
          <w:color w:val="001F5F"/>
          <w:w w:val="95"/>
        </w:rPr>
        <w:t>con</w:t>
      </w:r>
      <w:r>
        <w:rPr>
          <w:color w:val="001F5F"/>
          <w:spacing w:val="-18"/>
          <w:w w:val="95"/>
        </w:rPr>
        <w:t xml:space="preserve"> </w:t>
      </w:r>
      <w:r>
        <w:rPr>
          <w:color w:val="001F5F"/>
          <w:w w:val="95"/>
        </w:rPr>
        <w:t>DNI</w:t>
      </w:r>
    </w:p>
    <w:p w14:paraId="33282450" w14:textId="77777777" w:rsidR="00865CF3" w:rsidRDefault="00865CF3">
      <w:pPr>
        <w:pStyle w:val="Textoindependiente"/>
        <w:spacing w:before="1"/>
        <w:rPr>
          <w:sz w:val="21"/>
        </w:rPr>
      </w:pPr>
    </w:p>
    <w:p w14:paraId="2605CCEF" w14:textId="77777777" w:rsidR="00865CF3" w:rsidRDefault="008C7D3D">
      <w:pPr>
        <w:pStyle w:val="Textoindependiente"/>
        <w:ind w:left="1759"/>
      </w:pPr>
      <w:r>
        <w:pict w14:anchorId="05BD622E">
          <v:rect id="_x0000_s1035" style="position:absolute;left:0;text-align:left;margin-left:86.2pt;margin-top:1.3pt;width:10.3pt;height:10.3pt;z-index:15755776;mso-position-horizontal-relative:page" filled="f" strokecolor="#001f5f" strokeweight=".72pt">
            <w10:wrap anchorx="page"/>
          </v:rect>
        </w:pict>
      </w:r>
      <w:r w:rsidR="00787B87">
        <w:rPr>
          <w:color w:val="001F5F"/>
          <w:spacing w:val="-1"/>
        </w:rPr>
        <w:t>En</w:t>
      </w:r>
      <w:r w:rsidR="00787B87">
        <w:rPr>
          <w:color w:val="001F5F"/>
          <w:spacing w:val="-25"/>
        </w:rPr>
        <w:t xml:space="preserve"> </w:t>
      </w:r>
      <w:r w:rsidR="00787B87">
        <w:rPr>
          <w:color w:val="001F5F"/>
        </w:rPr>
        <w:t>nombre</w:t>
      </w:r>
      <w:r w:rsidR="00787B87">
        <w:rPr>
          <w:color w:val="001F5F"/>
          <w:spacing w:val="-25"/>
        </w:rPr>
        <w:t xml:space="preserve"> </w:t>
      </w:r>
      <w:r w:rsidR="00787B87">
        <w:rPr>
          <w:color w:val="001F5F"/>
        </w:rPr>
        <w:t>propio</w:t>
      </w:r>
    </w:p>
    <w:p w14:paraId="4793A552" w14:textId="77777777" w:rsidR="00865CF3" w:rsidRDefault="00865CF3">
      <w:pPr>
        <w:pStyle w:val="Textoindependiente"/>
        <w:rPr>
          <w:sz w:val="21"/>
        </w:rPr>
      </w:pPr>
    </w:p>
    <w:p w14:paraId="063A12FC" w14:textId="77777777" w:rsidR="00865CF3" w:rsidRDefault="008C7D3D">
      <w:pPr>
        <w:pStyle w:val="Textoindependiente"/>
        <w:spacing w:before="1" w:line="494" w:lineRule="auto"/>
        <w:ind w:left="1462" w:right="4451" w:firstLine="297"/>
        <w:jc w:val="both"/>
      </w:pPr>
      <w:r>
        <w:pict w14:anchorId="4D6C2B98">
          <v:rect id="_x0000_s1034" style="position:absolute;left:0;text-align:left;margin-left:86.2pt;margin-top:1.35pt;width:10.3pt;height:10.3pt;z-index:-16458240;mso-position-horizontal-relative:page" filled="f" strokecolor="#001f5f" strokeweight=".72pt">
            <w10:wrap anchorx="page"/>
          </v:rect>
        </w:pict>
      </w:r>
      <w:r w:rsidR="00787B87">
        <w:rPr>
          <w:color w:val="001F5F"/>
          <w:w w:val="95"/>
        </w:rPr>
        <w:t>En</w:t>
      </w:r>
      <w:r w:rsidR="00787B87">
        <w:rPr>
          <w:color w:val="001F5F"/>
          <w:spacing w:val="-14"/>
          <w:w w:val="95"/>
        </w:rPr>
        <w:t xml:space="preserve"> </w:t>
      </w:r>
      <w:r w:rsidR="00787B87">
        <w:rPr>
          <w:color w:val="001F5F"/>
          <w:w w:val="95"/>
        </w:rPr>
        <w:t>representación</w:t>
      </w:r>
      <w:r w:rsidR="00787B87">
        <w:rPr>
          <w:color w:val="001F5F"/>
          <w:spacing w:val="-14"/>
          <w:w w:val="95"/>
        </w:rPr>
        <w:t xml:space="preserve"> </w:t>
      </w:r>
      <w:r w:rsidR="00787B87">
        <w:rPr>
          <w:color w:val="001F5F"/>
          <w:w w:val="95"/>
        </w:rPr>
        <w:t>de</w:t>
      </w:r>
      <w:r w:rsidR="00787B87">
        <w:rPr>
          <w:color w:val="001F5F"/>
          <w:spacing w:val="-13"/>
          <w:w w:val="95"/>
        </w:rPr>
        <w:t xml:space="preserve"> </w:t>
      </w:r>
      <w:r w:rsidR="00787B87">
        <w:rPr>
          <w:color w:val="001F5F"/>
          <w:w w:val="95"/>
        </w:rPr>
        <w:t>la</w:t>
      </w:r>
      <w:r w:rsidR="00787B87">
        <w:rPr>
          <w:color w:val="001F5F"/>
          <w:spacing w:val="-11"/>
          <w:w w:val="95"/>
        </w:rPr>
        <w:t xml:space="preserve"> </w:t>
      </w:r>
      <w:r w:rsidR="00787B87">
        <w:rPr>
          <w:color w:val="001F5F"/>
          <w:w w:val="95"/>
        </w:rPr>
        <w:t>empresa</w:t>
      </w:r>
      <w:r w:rsidR="00787B87">
        <w:rPr>
          <w:color w:val="001F5F"/>
          <w:spacing w:val="63"/>
          <w:w w:val="95"/>
        </w:rPr>
        <w:t xml:space="preserve"> </w:t>
      </w:r>
      <w:r w:rsidR="00787B87">
        <w:rPr>
          <w:color w:val="001F5F"/>
          <w:w w:val="95"/>
        </w:rPr>
        <w:t>en</w:t>
      </w:r>
      <w:r w:rsidR="00787B87">
        <w:rPr>
          <w:color w:val="001F5F"/>
          <w:spacing w:val="-14"/>
          <w:w w:val="95"/>
        </w:rPr>
        <w:t xml:space="preserve"> </w:t>
      </w:r>
      <w:r w:rsidR="00787B87">
        <w:rPr>
          <w:color w:val="001F5F"/>
          <w:w w:val="95"/>
        </w:rPr>
        <w:t>calidad</w:t>
      </w:r>
      <w:r w:rsidR="00787B87">
        <w:rPr>
          <w:color w:val="001F5F"/>
          <w:spacing w:val="-14"/>
          <w:w w:val="95"/>
        </w:rPr>
        <w:t xml:space="preserve"> </w:t>
      </w:r>
      <w:r w:rsidR="00787B87">
        <w:rPr>
          <w:color w:val="001F5F"/>
          <w:w w:val="95"/>
        </w:rPr>
        <w:t>de</w:t>
      </w:r>
      <w:r w:rsidR="00787B87">
        <w:rPr>
          <w:color w:val="001F5F"/>
          <w:spacing w:val="-65"/>
          <w:w w:val="95"/>
        </w:rPr>
        <w:t xml:space="preserve"> </w:t>
      </w:r>
      <w:r w:rsidR="00787B87">
        <w:rPr>
          <w:color w:val="001F5F"/>
          <w:w w:val="95"/>
        </w:rPr>
        <w:t>(Márquese</w:t>
      </w:r>
      <w:r w:rsidR="00787B87">
        <w:rPr>
          <w:color w:val="001F5F"/>
          <w:spacing w:val="-21"/>
          <w:w w:val="95"/>
        </w:rPr>
        <w:t xml:space="preserve"> </w:t>
      </w:r>
      <w:r w:rsidR="00787B87">
        <w:rPr>
          <w:color w:val="001F5F"/>
          <w:w w:val="95"/>
        </w:rPr>
        <w:t>lo</w:t>
      </w:r>
      <w:r w:rsidR="00787B87">
        <w:rPr>
          <w:color w:val="001F5F"/>
          <w:spacing w:val="-22"/>
          <w:w w:val="95"/>
        </w:rPr>
        <w:t xml:space="preserve"> </w:t>
      </w:r>
      <w:r w:rsidR="00787B87">
        <w:rPr>
          <w:color w:val="001F5F"/>
          <w:w w:val="95"/>
        </w:rPr>
        <w:t>que</w:t>
      </w:r>
      <w:r w:rsidR="00787B87">
        <w:rPr>
          <w:color w:val="001F5F"/>
          <w:spacing w:val="-20"/>
          <w:w w:val="95"/>
        </w:rPr>
        <w:t xml:space="preserve"> </w:t>
      </w:r>
      <w:r w:rsidR="00787B87">
        <w:rPr>
          <w:color w:val="001F5F"/>
          <w:w w:val="95"/>
        </w:rPr>
        <w:t>proceda)</w:t>
      </w:r>
    </w:p>
    <w:p w14:paraId="7CF6F900" w14:textId="77777777" w:rsidR="00865CF3" w:rsidRDefault="00787B87">
      <w:pPr>
        <w:pStyle w:val="Textoindependiente"/>
        <w:spacing w:line="374" w:lineRule="auto"/>
        <w:ind w:left="1462" w:right="1459"/>
        <w:jc w:val="both"/>
      </w:pPr>
      <w:r>
        <w:rPr>
          <w:color w:val="001F5F"/>
        </w:rPr>
        <w:t xml:space="preserve">Contratista del contrato que tiene por objeto    </w:t>
      </w:r>
      <w:proofErr w:type="gramStart"/>
      <w:r>
        <w:rPr>
          <w:color w:val="001F5F"/>
        </w:rPr>
        <w:t xml:space="preserve"> 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,</w:t>
      </w:r>
      <w:proofErr w:type="gramEnd"/>
      <w:r>
        <w:rPr>
          <w:color w:val="001F5F"/>
        </w:rPr>
        <w:t xml:space="preserve"> expediente n.º </w:t>
      </w:r>
      <w:r>
        <w:rPr>
          <w:color w:val="001F5F"/>
          <w:w w:val="95"/>
        </w:rPr>
        <w:t>:</w:t>
      </w:r>
      <w:r>
        <w:rPr>
          <w:color w:val="001F5F"/>
          <w:spacing w:val="85"/>
        </w:rPr>
        <w:t xml:space="preserve">  </w:t>
      </w:r>
      <w:r>
        <w:rPr>
          <w:color w:val="001F5F"/>
          <w:spacing w:val="86"/>
        </w:rPr>
        <w:t xml:space="preserve"> </w:t>
      </w:r>
      <w:r>
        <w:rPr>
          <w:color w:val="001F5F"/>
          <w:w w:val="95"/>
        </w:rPr>
        <w:t xml:space="preserve">; </w:t>
      </w:r>
      <w:r>
        <w:rPr>
          <w:color w:val="001F5F"/>
        </w:rPr>
        <w:t>contrato</w:t>
      </w:r>
      <w:r>
        <w:rPr>
          <w:color w:val="001F5F"/>
          <w:spacing w:val="-69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constituye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una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actuación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necesaria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consecución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objetivos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definidos</w:t>
      </w:r>
      <w:r>
        <w:rPr>
          <w:color w:val="001F5F"/>
          <w:spacing w:val="-67"/>
        </w:rPr>
        <w:t xml:space="preserve"> </w:t>
      </w:r>
      <w:r>
        <w:rPr>
          <w:color w:val="001F5F"/>
          <w:w w:val="95"/>
        </w:rPr>
        <w:t xml:space="preserve">en el PRTR, en el componente, medida (reforma o inversión) y, en su caso, </w:t>
      </w:r>
      <w:proofErr w:type="spellStart"/>
      <w:r>
        <w:rPr>
          <w:color w:val="001F5F"/>
          <w:w w:val="95"/>
        </w:rPr>
        <w:t>submedida</w:t>
      </w:r>
      <w:proofErr w:type="spellEnd"/>
      <w:r>
        <w:rPr>
          <w:color w:val="001F5F"/>
          <w:w w:val="95"/>
        </w:rPr>
        <w:t>,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indican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continuación:</w:t>
      </w:r>
    </w:p>
    <w:p w14:paraId="29BB82B1" w14:textId="77777777" w:rsidR="00865CF3" w:rsidRDefault="00787B87">
      <w:pPr>
        <w:pStyle w:val="Textoindependiente"/>
        <w:spacing w:before="122"/>
        <w:ind w:left="1462"/>
      </w:pPr>
      <w:r>
        <w:rPr>
          <w:color w:val="001F5F"/>
        </w:rPr>
        <w:t>Componente:</w:t>
      </w:r>
    </w:p>
    <w:p w14:paraId="1991865D" w14:textId="77777777" w:rsidR="00865CF3" w:rsidRDefault="00865CF3">
      <w:pPr>
        <w:pStyle w:val="Textoindependiente"/>
        <w:spacing w:before="1"/>
        <w:rPr>
          <w:sz w:val="21"/>
        </w:rPr>
      </w:pPr>
    </w:p>
    <w:p w14:paraId="7EDC4AE3" w14:textId="77777777" w:rsidR="00865CF3" w:rsidRDefault="00787B87">
      <w:pPr>
        <w:pStyle w:val="Textoindependiente"/>
        <w:ind w:left="1462"/>
      </w:pPr>
      <w:r>
        <w:rPr>
          <w:color w:val="001F5F"/>
        </w:rPr>
        <w:t>Medida:</w:t>
      </w:r>
    </w:p>
    <w:p w14:paraId="6431F401" w14:textId="77777777" w:rsidR="00865CF3" w:rsidRDefault="00865CF3">
      <w:pPr>
        <w:pStyle w:val="Textoindependiente"/>
        <w:spacing w:before="1"/>
        <w:rPr>
          <w:sz w:val="21"/>
        </w:rPr>
      </w:pPr>
    </w:p>
    <w:p w14:paraId="6B6AA8D8" w14:textId="77777777" w:rsidR="00865CF3" w:rsidRDefault="00787B87">
      <w:pPr>
        <w:pStyle w:val="Textoindependiente"/>
        <w:ind w:left="1462"/>
      </w:pPr>
      <w:proofErr w:type="spellStart"/>
      <w:r>
        <w:rPr>
          <w:color w:val="001F5F"/>
          <w:w w:val="90"/>
        </w:rPr>
        <w:t>Submedida</w:t>
      </w:r>
      <w:proofErr w:type="spellEnd"/>
      <w:r>
        <w:rPr>
          <w:color w:val="001F5F"/>
          <w:spacing w:val="-1"/>
          <w:w w:val="90"/>
        </w:rPr>
        <w:t xml:space="preserve"> </w:t>
      </w:r>
      <w:r>
        <w:rPr>
          <w:color w:val="001F5F"/>
          <w:w w:val="90"/>
        </w:rPr>
        <w:t>(en</w:t>
      </w:r>
      <w:r>
        <w:rPr>
          <w:color w:val="001F5F"/>
          <w:spacing w:val="-1"/>
          <w:w w:val="90"/>
        </w:rPr>
        <w:t xml:space="preserve"> </w:t>
      </w:r>
      <w:r>
        <w:rPr>
          <w:color w:val="001F5F"/>
          <w:w w:val="90"/>
        </w:rPr>
        <w:t>su</w:t>
      </w:r>
      <w:r>
        <w:rPr>
          <w:color w:val="001F5F"/>
          <w:spacing w:val="-1"/>
          <w:w w:val="90"/>
        </w:rPr>
        <w:t xml:space="preserve"> </w:t>
      </w:r>
      <w:r>
        <w:rPr>
          <w:color w:val="001F5F"/>
          <w:w w:val="90"/>
        </w:rPr>
        <w:t>caso):</w:t>
      </w:r>
    </w:p>
    <w:p w14:paraId="75DC688B" w14:textId="77777777" w:rsidR="00865CF3" w:rsidRDefault="00865CF3">
      <w:pPr>
        <w:pStyle w:val="Textoindependiente"/>
        <w:rPr>
          <w:sz w:val="24"/>
        </w:rPr>
      </w:pPr>
    </w:p>
    <w:p w14:paraId="23A382ED" w14:textId="77777777" w:rsidR="00865CF3" w:rsidRDefault="00787B87">
      <w:pPr>
        <w:pStyle w:val="Textoindependiente"/>
        <w:spacing w:before="204"/>
        <w:ind w:left="1462"/>
      </w:pPr>
      <w:r>
        <w:rPr>
          <w:color w:val="001F5F"/>
          <w:w w:val="90"/>
        </w:rPr>
        <w:t>DECLARO</w:t>
      </w:r>
      <w:r>
        <w:rPr>
          <w:color w:val="001F5F"/>
          <w:spacing w:val="23"/>
          <w:w w:val="90"/>
        </w:rPr>
        <w:t xml:space="preserve"> </w:t>
      </w:r>
      <w:r>
        <w:rPr>
          <w:color w:val="001F5F"/>
          <w:w w:val="90"/>
        </w:rPr>
        <w:t>BAJO</w:t>
      </w:r>
      <w:r>
        <w:rPr>
          <w:color w:val="001F5F"/>
          <w:spacing w:val="22"/>
          <w:w w:val="90"/>
        </w:rPr>
        <w:t xml:space="preserve"> </w:t>
      </w:r>
      <w:r>
        <w:rPr>
          <w:color w:val="001F5F"/>
          <w:w w:val="90"/>
        </w:rPr>
        <w:t>MI</w:t>
      </w:r>
      <w:r>
        <w:rPr>
          <w:color w:val="001F5F"/>
          <w:spacing w:val="23"/>
          <w:w w:val="90"/>
        </w:rPr>
        <w:t xml:space="preserve"> </w:t>
      </w:r>
      <w:r>
        <w:rPr>
          <w:color w:val="001F5F"/>
          <w:w w:val="90"/>
        </w:rPr>
        <w:t>RESPONSABILIDAD:</w:t>
      </w:r>
    </w:p>
    <w:p w14:paraId="52E27D43" w14:textId="77777777" w:rsidR="00865CF3" w:rsidRDefault="00865CF3">
      <w:pPr>
        <w:pStyle w:val="Textoindependiente"/>
        <w:rPr>
          <w:sz w:val="24"/>
        </w:rPr>
      </w:pPr>
    </w:p>
    <w:p w14:paraId="55EC51E6" w14:textId="77777777" w:rsidR="00865CF3" w:rsidRDefault="00787B87">
      <w:pPr>
        <w:pStyle w:val="Textoindependiente"/>
        <w:spacing w:before="205"/>
        <w:ind w:left="1462"/>
      </w:pPr>
      <w:r>
        <w:rPr>
          <w:color w:val="001F5F"/>
          <w:w w:val="95"/>
        </w:rPr>
        <w:t>Primero.</w:t>
      </w:r>
      <w:r>
        <w:rPr>
          <w:color w:val="001F5F"/>
          <w:spacing w:val="-3"/>
          <w:w w:val="95"/>
        </w:rPr>
        <w:t xml:space="preserve"> </w:t>
      </w:r>
      <w:r>
        <w:rPr>
          <w:color w:val="001F5F"/>
          <w:w w:val="95"/>
        </w:rPr>
        <w:t>Estar</w:t>
      </w:r>
      <w:r>
        <w:rPr>
          <w:color w:val="001F5F"/>
          <w:spacing w:val="-6"/>
          <w:w w:val="95"/>
        </w:rPr>
        <w:t xml:space="preserve"> </w:t>
      </w:r>
      <w:r>
        <w:rPr>
          <w:color w:val="001F5F"/>
          <w:w w:val="95"/>
        </w:rPr>
        <w:t>informado/a</w:t>
      </w:r>
      <w:r>
        <w:rPr>
          <w:color w:val="001F5F"/>
          <w:spacing w:val="-6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6"/>
          <w:w w:val="95"/>
        </w:rPr>
        <w:t xml:space="preserve"> </w:t>
      </w:r>
      <w:r>
        <w:rPr>
          <w:color w:val="001F5F"/>
          <w:w w:val="95"/>
        </w:rPr>
        <w:t>lo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siguiente:</w:t>
      </w:r>
    </w:p>
    <w:p w14:paraId="660EC73C" w14:textId="77777777" w:rsidR="00865CF3" w:rsidRDefault="00865CF3">
      <w:pPr>
        <w:pStyle w:val="Textoindependiente"/>
        <w:rPr>
          <w:sz w:val="24"/>
        </w:rPr>
      </w:pPr>
    </w:p>
    <w:p w14:paraId="5FFE2B1A" w14:textId="77777777" w:rsidR="00865CF3" w:rsidRDefault="00787B87">
      <w:pPr>
        <w:pStyle w:val="Prrafodelista"/>
        <w:numPr>
          <w:ilvl w:val="0"/>
          <w:numId w:val="4"/>
        </w:numPr>
        <w:tabs>
          <w:tab w:val="left" w:pos="2082"/>
        </w:tabs>
        <w:spacing w:before="207" w:line="374" w:lineRule="auto"/>
        <w:ind w:right="1460" w:firstLine="359"/>
        <w:jc w:val="both"/>
        <w:rPr>
          <w:sz w:val="20"/>
        </w:rPr>
      </w:pPr>
      <w:r>
        <w:rPr>
          <w:color w:val="001F5F"/>
          <w:w w:val="95"/>
          <w:sz w:val="20"/>
        </w:rPr>
        <w:t xml:space="preserve">Que el artículo 61.3 «Conflicto de intereses», del Reglamento (UE, </w:t>
      </w:r>
      <w:proofErr w:type="spellStart"/>
      <w:r>
        <w:rPr>
          <w:color w:val="001F5F"/>
          <w:w w:val="95"/>
          <w:sz w:val="20"/>
        </w:rPr>
        <w:t>Euratom</w:t>
      </w:r>
      <w:proofErr w:type="spellEnd"/>
      <w:r>
        <w:rPr>
          <w:color w:val="001F5F"/>
          <w:w w:val="95"/>
          <w:sz w:val="20"/>
        </w:rPr>
        <w:t>) n.º</w:t>
      </w:r>
      <w:r>
        <w:rPr>
          <w:color w:val="001F5F"/>
          <w:spacing w:val="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2018/1046 del Parlamento Europeo y del Consejo, de 18 de julio (Reglamento financiero</w:t>
      </w:r>
      <w:r>
        <w:rPr>
          <w:color w:val="001F5F"/>
          <w:spacing w:val="-64"/>
          <w:w w:val="95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11"/>
          <w:sz w:val="20"/>
        </w:rPr>
        <w:t xml:space="preserve"> </w:t>
      </w:r>
      <w:r>
        <w:rPr>
          <w:color w:val="001F5F"/>
          <w:sz w:val="20"/>
        </w:rPr>
        <w:t>UE)</w:t>
      </w:r>
      <w:r>
        <w:rPr>
          <w:color w:val="001F5F"/>
          <w:spacing w:val="-11"/>
          <w:sz w:val="20"/>
        </w:rPr>
        <w:t xml:space="preserve"> </w:t>
      </w:r>
      <w:r>
        <w:rPr>
          <w:color w:val="001F5F"/>
          <w:sz w:val="20"/>
        </w:rPr>
        <w:t>establece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que</w:t>
      </w:r>
      <w:r>
        <w:rPr>
          <w:color w:val="001F5F"/>
          <w:spacing w:val="-11"/>
          <w:sz w:val="20"/>
        </w:rPr>
        <w:t xml:space="preserve"> </w:t>
      </w:r>
      <w:r>
        <w:rPr>
          <w:color w:val="001F5F"/>
          <w:sz w:val="20"/>
        </w:rPr>
        <w:t>«existirá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conflicto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intereses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cuando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el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ejercicio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imparcial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y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z w:val="20"/>
        </w:rPr>
        <w:t>objetivo de las funciones se vea comprometido por razones familiares, afectivas, de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z w:val="20"/>
        </w:rPr>
        <w:t>afinidad política o nacional, de interés económico o por cualquier motivo directo o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indirecto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interés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personal.»</w:t>
      </w:r>
    </w:p>
    <w:p w14:paraId="34C86A46" w14:textId="77777777" w:rsidR="00865CF3" w:rsidRDefault="00787B87">
      <w:pPr>
        <w:pStyle w:val="Prrafodelista"/>
        <w:numPr>
          <w:ilvl w:val="0"/>
          <w:numId w:val="4"/>
        </w:numPr>
        <w:tabs>
          <w:tab w:val="left" w:pos="2062"/>
        </w:tabs>
        <w:spacing w:before="183" w:line="374" w:lineRule="auto"/>
        <w:ind w:right="1455" w:firstLine="359"/>
        <w:jc w:val="both"/>
        <w:rPr>
          <w:sz w:val="20"/>
        </w:rPr>
      </w:pPr>
      <w:r>
        <w:rPr>
          <w:color w:val="001F5F"/>
          <w:spacing w:val="-1"/>
          <w:sz w:val="20"/>
        </w:rPr>
        <w:t>Que</w:t>
      </w:r>
      <w:r>
        <w:rPr>
          <w:color w:val="001F5F"/>
          <w:spacing w:val="-8"/>
          <w:sz w:val="20"/>
        </w:rPr>
        <w:t xml:space="preserve"> </w:t>
      </w:r>
      <w:r>
        <w:rPr>
          <w:color w:val="001F5F"/>
          <w:spacing w:val="-1"/>
          <w:sz w:val="20"/>
        </w:rPr>
        <w:t>el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pacing w:val="-1"/>
          <w:sz w:val="20"/>
        </w:rPr>
        <w:t>artículo</w:t>
      </w:r>
      <w:r>
        <w:rPr>
          <w:color w:val="001F5F"/>
          <w:spacing w:val="-22"/>
          <w:sz w:val="20"/>
        </w:rPr>
        <w:t xml:space="preserve"> </w:t>
      </w:r>
      <w:r>
        <w:rPr>
          <w:color w:val="001F5F"/>
          <w:spacing w:val="-1"/>
          <w:sz w:val="20"/>
        </w:rPr>
        <w:t>64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pacing w:val="-1"/>
          <w:sz w:val="20"/>
        </w:rPr>
        <w:t>«Lucha</w:t>
      </w:r>
      <w:r>
        <w:rPr>
          <w:color w:val="001F5F"/>
          <w:spacing w:val="-8"/>
          <w:sz w:val="20"/>
        </w:rPr>
        <w:t xml:space="preserve"> </w:t>
      </w:r>
      <w:r>
        <w:rPr>
          <w:color w:val="001F5F"/>
          <w:spacing w:val="-1"/>
          <w:sz w:val="20"/>
        </w:rPr>
        <w:t>contra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8"/>
          <w:sz w:val="20"/>
        </w:rPr>
        <w:t xml:space="preserve"> </w:t>
      </w:r>
      <w:r>
        <w:rPr>
          <w:color w:val="001F5F"/>
          <w:sz w:val="20"/>
        </w:rPr>
        <w:t>corrupción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y</w:t>
      </w:r>
      <w:r>
        <w:rPr>
          <w:color w:val="001F5F"/>
          <w:spacing w:val="-8"/>
          <w:sz w:val="20"/>
        </w:rPr>
        <w:t xml:space="preserve"> </w:t>
      </w:r>
      <w:r>
        <w:rPr>
          <w:color w:val="001F5F"/>
          <w:sz w:val="20"/>
        </w:rPr>
        <w:t>prevención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z w:val="20"/>
        </w:rPr>
        <w:t>los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conflictos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w w:val="95"/>
          <w:sz w:val="20"/>
        </w:rPr>
        <w:t>intereses»</w:t>
      </w:r>
      <w:r>
        <w:rPr>
          <w:color w:val="001F5F"/>
          <w:spacing w:val="-1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1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la</w:t>
      </w:r>
      <w:r>
        <w:rPr>
          <w:color w:val="001F5F"/>
          <w:spacing w:val="-9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Ley</w:t>
      </w:r>
      <w:r>
        <w:rPr>
          <w:color w:val="001F5F"/>
          <w:spacing w:val="-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9/2017,</w:t>
      </w:r>
      <w:r>
        <w:rPr>
          <w:color w:val="001F5F"/>
          <w:spacing w:val="-8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6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8</w:t>
      </w:r>
      <w:r>
        <w:rPr>
          <w:color w:val="001F5F"/>
          <w:spacing w:val="-8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1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noviembre,</w:t>
      </w:r>
      <w:r>
        <w:rPr>
          <w:color w:val="001F5F"/>
          <w:spacing w:val="-1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9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Contratos</w:t>
      </w:r>
      <w:r>
        <w:rPr>
          <w:color w:val="001F5F"/>
          <w:spacing w:val="-8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del</w:t>
      </w:r>
      <w:r>
        <w:rPr>
          <w:color w:val="001F5F"/>
          <w:spacing w:val="-7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Sector</w:t>
      </w:r>
      <w:r>
        <w:rPr>
          <w:color w:val="001F5F"/>
          <w:spacing w:val="-1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Público,</w:t>
      </w:r>
      <w:r>
        <w:rPr>
          <w:color w:val="001F5F"/>
          <w:spacing w:val="-1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tiene</w:t>
      </w:r>
      <w:r>
        <w:rPr>
          <w:color w:val="001F5F"/>
          <w:spacing w:val="-1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el</w:t>
      </w:r>
      <w:r>
        <w:rPr>
          <w:color w:val="001F5F"/>
          <w:spacing w:val="-64"/>
          <w:w w:val="95"/>
          <w:sz w:val="20"/>
        </w:rPr>
        <w:t xml:space="preserve"> </w:t>
      </w:r>
      <w:r>
        <w:rPr>
          <w:color w:val="001F5F"/>
          <w:spacing w:val="-1"/>
          <w:sz w:val="20"/>
        </w:rPr>
        <w:t>fin</w:t>
      </w:r>
      <w:r>
        <w:rPr>
          <w:color w:val="001F5F"/>
          <w:spacing w:val="-16"/>
          <w:sz w:val="20"/>
        </w:rPr>
        <w:t xml:space="preserve"> </w:t>
      </w:r>
      <w:r>
        <w:rPr>
          <w:color w:val="001F5F"/>
          <w:spacing w:val="-1"/>
          <w:sz w:val="20"/>
        </w:rPr>
        <w:t>de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pacing w:val="-1"/>
          <w:sz w:val="20"/>
        </w:rPr>
        <w:t>evitar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cualquier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distorsión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16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competencia</w:t>
      </w:r>
      <w:r>
        <w:rPr>
          <w:color w:val="001F5F"/>
          <w:spacing w:val="-16"/>
          <w:sz w:val="20"/>
        </w:rPr>
        <w:t xml:space="preserve"> </w:t>
      </w:r>
      <w:r>
        <w:rPr>
          <w:color w:val="001F5F"/>
          <w:sz w:val="20"/>
        </w:rPr>
        <w:t>y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garantizar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17"/>
          <w:sz w:val="20"/>
        </w:rPr>
        <w:t xml:space="preserve"> </w:t>
      </w:r>
      <w:r>
        <w:rPr>
          <w:color w:val="001F5F"/>
          <w:sz w:val="20"/>
        </w:rPr>
        <w:t>transparencia</w:t>
      </w:r>
      <w:r>
        <w:rPr>
          <w:color w:val="001F5F"/>
          <w:spacing w:val="-8"/>
          <w:sz w:val="20"/>
        </w:rPr>
        <w:t xml:space="preserve"> </w:t>
      </w:r>
      <w:r>
        <w:rPr>
          <w:color w:val="001F5F"/>
          <w:sz w:val="20"/>
        </w:rPr>
        <w:t>en</w:t>
      </w:r>
      <w:r>
        <w:rPr>
          <w:color w:val="001F5F"/>
          <w:spacing w:val="-16"/>
          <w:sz w:val="20"/>
        </w:rPr>
        <w:t xml:space="preserve"> </w:t>
      </w:r>
      <w:r>
        <w:rPr>
          <w:color w:val="001F5F"/>
          <w:sz w:val="20"/>
        </w:rPr>
        <w:t>el</w:t>
      </w:r>
      <w:r>
        <w:rPr>
          <w:color w:val="001F5F"/>
          <w:spacing w:val="-67"/>
          <w:sz w:val="20"/>
        </w:rPr>
        <w:t xml:space="preserve"> </w:t>
      </w:r>
      <w:r>
        <w:rPr>
          <w:color w:val="001F5F"/>
          <w:spacing w:val="-1"/>
          <w:sz w:val="20"/>
        </w:rPr>
        <w:t>procedimiento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pacing w:val="-1"/>
          <w:sz w:val="20"/>
        </w:rPr>
        <w:t>y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pacing w:val="-1"/>
          <w:sz w:val="20"/>
        </w:rPr>
        <w:t>asegurar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pacing w:val="-1"/>
          <w:sz w:val="20"/>
        </w:rPr>
        <w:t>la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pacing w:val="-1"/>
          <w:sz w:val="20"/>
        </w:rPr>
        <w:t>igualdad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pacing w:val="-1"/>
          <w:sz w:val="20"/>
        </w:rPr>
        <w:t>de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pacing w:val="-1"/>
          <w:sz w:val="20"/>
        </w:rPr>
        <w:t>trato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pacing w:val="-1"/>
          <w:sz w:val="20"/>
        </w:rPr>
        <w:t>a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pacing w:val="-1"/>
          <w:sz w:val="20"/>
        </w:rPr>
        <w:t>todas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pacing w:val="-1"/>
          <w:sz w:val="20"/>
        </w:rPr>
        <w:t>las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pacing w:val="-1"/>
          <w:sz w:val="20"/>
        </w:rPr>
        <w:t>candidatas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z w:val="20"/>
        </w:rPr>
        <w:t>y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z w:val="20"/>
        </w:rPr>
        <w:t>licitadoras.</w:t>
      </w:r>
    </w:p>
    <w:p w14:paraId="07A1D381" w14:textId="77777777" w:rsidR="00865CF3" w:rsidRDefault="00865CF3">
      <w:pPr>
        <w:pStyle w:val="Textoindependiente"/>
        <w:spacing w:before="10"/>
        <w:rPr>
          <w:sz w:val="29"/>
        </w:rPr>
      </w:pPr>
    </w:p>
    <w:p w14:paraId="663BA7B2" w14:textId="77777777" w:rsidR="00865CF3" w:rsidRDefault="00787B87">
      <w:pPr>
        <w:pStyle w:val="Textoindependiente"/>
        <w:spacing w:line="374" w:lineRule="auto"/>
        <w:ind w:left="1462" w:right="1458" w:firstLine="359"/>
        <w:jc w:val="both"/>
      </w:pPr>
      <w:r>
        <w:rPr>
          <w:color w:val="001F5F"/>
        </w:rPr>
        <w:t>Segundo.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 no me encuentro incurso/a en ninguna situación que pueda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calificarse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1"/>
        </w:rPr>
        <w:t>conflicto</w:t>
      </w:r>
      <w:r>
        <w:rPr>
          <w:color w:val="001F5F"/>
          <w:spacing w:val="-17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intereses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1"/>
        </w:rPr>
        <w:t>las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1"/>
        </w:rPr>
        <w:t>indicadas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artículo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61.3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Reglamento</w:t>
      </w:r>
      <w:r>
        <w:rPr>
          <w:color w:val="001F5F"/>
          <w:spacing w:val="-68"/>
        </w:rPr>
        <w:t xml:space="preserve"> </w:t>
      </w:r>
      <w:r>
        <w:rPr>
          <w:color w:val="001F5F"/>
        </w:rPr>
        <w:t>Financiero</w:t>
      </w:r>
      <w:r>
        <w:rPr>
          <w:color w:val="001F5F"/>
          <w:spacing w:val="-28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UE.</w:t>
      </w:r>
    </w:p>
    <w:p w14:paraId="199D3B79" w14:textId="77777777" w:rsidR="00865CF3" w:rsidRDefault="00865CF3">
      <w:pPr>
        <w:pStyle w:val="Textoindependiente"/>
      </w:pPr>
    </w:p>
    <w:p w14:paraId="3FFF4256" w14:textId="77777777" w:rsidR="00865CF3" w:rsidRDefault="00865CF3">
      <w:pPr>
        <w:pStyle w:val="Textoindependiente"/>
        <w:spacing w:before="9"/>
        <w:rPr>
          <w:sz w:val="14"/>
        </w:rPr>
      </w:pPr>
    </w:p>
    <w:p w14:paraId="3EA0AB9E" w14:textId="77777777" w:rsidR="00865CF3" w:rsidRDefault="00787B87">
      <w:pPr>
        <w:spacing w:before="57"/>
        <w:ind w:right="1457"/>
        <w:jc w:val="right"/>
        <w:rPr>
          <w:rFonts w:ascii="Calibri" w:hAnsi="Calibri"/>
          <w:b/>
        </w:rPr>
      </w:pPr>
      <w:r>
        <w:rPr>
          <w:rFonts w:ascii="Calibri" w:hAnsi="Calibri"/>
        </w:rPr>
        <w:t xml:space="preserve">Página </w:t>
      </w:r>
      <w:r>
        <w:rPr>
          <w:rFonts w:ascii="Calibri" w:hAnsi="Calibri"/>
          <w:b/>
        </w:rPr>
        <w:t xml:space="preserve">30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</w:rPr>
        <w:t>38</w:t>
      </w:r>
    </w:p>
    <w:p w14:paraId="34E4A617" w14:textId="77777777" w:rsidR="00865CF3" w:rsidRDefault="00865CF3">
      <w:pPr>
        <w:jc w:val="right"/>
        <w:rPr>
          <w:rFonts w:ascii="Calibri" w:hAnsi="Calibri"/>
        </w:rPr>
        <w:sectPr w:rsidR="00865CF3">
          <w:pgSz w:w="11910" w:h="16840"/>
          <w:pgMar w:top="1580" w:right="240" w:bottom="280" w:left="240" w:header="720" w:footer="720" w:gutter="0"/>
          <w:cols w:space="720"/>
        </w:sectPr>
      </w:pPr>
    </w:p>
    <w:p w14:paraId="42C48417" w14:textId="77777777" w:rsidR="00865CF3" w:rsidRDefault="00787B87">
      <w:pPr>
        <w:pStyle w:val="Textoindependiente"/>
        <w:rPr>
          <w:rFonts w:ascii="Calibri"/>
          <w:b/>
        </w:rPr>
      </w:pPr>
      <w:r>
        <w:rPr>
          <w:noProof/>
        </w:rPr>
        <w:lastRenderedPageBreak/>
        <w:drawing>
          <wp:anchor distT="0" distB="0" distL="0" distR="0" simplePos="0" relativeHeight="486858752" behindDoc="1" locked="0" layoutInCell="1" allowOverlap="1" wp14:anchorId="49D1387D" wp14:editId="7A70FE2E">
            <wp:simplePos x="0" y="0"/>
            <wp:positionH relativeFrom="page">
              <wp:posOffset>297264</wp:posOffset>
            </wp:positionH>
            <wp:positionV relativeFrom="page">
              <wp:posOffset>329285</wp:posOffset>
            </wp:positionV>
            <wp:extent cx="6951425" cy="10363097"/>
            <wp:effectExtent l="0" t="0" r="0" b="0"/>
            <wp:wrapNone/>
            <wp:docPr id="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425" cy="10363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C47FE" w14:textId="77777777" w:rsidR="00865CF3" w:rsidRDefault="00865CF3">
      <w:pPr>
        <w:pStyle w:val="Textoindependiente"/>
        <w:spacing w:before="3"/>
        <w:rPr>
          <w:rFonts w:ascii="Calibri"/>
          <w:b/>
          <w:sz w:val="15"/>
        </w:rPr>
      </w:pPr>
    </w:p>
    <w:p w14:paraId="5A328262" w14:textId="77777777" w:rsidR="00865CF3" w:rsidRDefault="00787B87">
      <w:pPr>
        <w:pStyle w:val="Textoindependiente"/>
        <w:spacing w:before="96" w:line="376" w:lineRule="auto"/>
        <w:ind w:left="1462" w:right="1462" w:firstLine="359"/>
        <w:jc w:val="both"/>
      </w:pPr>
      <w:r>
        <w:rPr>
          <w:color w:val="001F5F"/>
        </w:rPr>
        <w:t>Tercero.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comprometo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poner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conocimiento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órgano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contratación,</w:t>
      </w:r>
      <w:r>
        <w:rPr>
          <w:color w:val="001F5F"/>
          <w:spacing w:val="-28"/>
        </w:rPr>
        <w:t xml:space="preserve"> </w:t>
      </w:r>
      <w:r>
        <w:rPr>
          <w:color w:val="001F5F"/>
          <w:spacing w:val="-1"/>
        </w:rPr>
        <w:t>sin</w:t>
      </w:r>
      <w:r>
        <w:rPr>
          <w:color w:val="001F5F"/>
          <w:spacing w:val="-26"/>
        </w:rPr>
        <w:t xml:space="preserve"> </w:t>
      </w:r>
      <w:r>
        <w:rPr>
          <w:color w:val="001F5F"/>
          <w:spacing w:val="-1"/>
        </w:rPr>
        <w:t>dilación,</w:t>
      </w:r>
      <w:r>
        <w:rPr>
          <w:color w:val="001F5F"/>
          <w:spacing w:val="-28"/>
        </w:rPr>
        <w:t xml:space="preserve"> </w:t>
      </w:r>
      <w:r>
        <w:rPr>
          <w:color w:val="001F5F"/>
          <w:spacing w:val="-1"/>
        </w:rPr>
        <w:t>cualquier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situación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conflicto</w:t>
      </w:r>
      <w:r>
        <w:rPr>
          <w:color w:val="001F5F"/>
          <w:spacing w:val="-28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intereses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dé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28"/>
        </w:rPr>
        <w:t xml:space="preserve"> </w:t>
      </w:r>
      <w:r>
        <w:rPr>
          <w:color w:val="001F5F"/>
        </w:rPr>
        <w:t>pudiera</w:t>
      </w:r>
      <w:r>
        <w:rPr>
          <w:color w:val="001F5F"/>
          <w:spacing w:val="-68"/>
        </w:rPr>
        <w:t xml:space="preserve"> </w:t>
      </w:r>
      <w:r>
        <w:rPr>
          <w:color w:val="001F5F"/>
          <w:w w:val="95"/>
        </w:rPr>
        <w:t>dar</w:t>
      </w:r>
      <w:r>
        <w:rPr>
          <w:color w:val="001F5F"/>
          <w:spacing w:val="-7"/>
          <w:w w:val="95"/>
        </w:rPr>
        <w:t xml:space="preserve"> </w:t>
      </w:r>
      <w:r>
        <w:rPr>
          <w:color w:val="001F5F"/>
          <w:w w:val="95"/>
        </w:rPr>
        <w:t>lugar</w:t>
      </w:r>
      <w:r>
        <w:rPr>
          <w:color w:val="001F5F"/>
          <w:spacing w:val="-8"/>
          <w:w w:val="95"/>
        </w:rPr>
        <w:t xml:space="preserve"> </w:t>
      </w:r>
      <w:r>
        <w:rPr>
          <w:color w:val="001F5F"/>
          <w:w w:val="95"/>
        </w:rPr>
        <w:t>a</w:t>
      </w:r>
      <w:r>
        <w:rPr>
          <w:color w:val="001F5F"/>
          <w:spacing w:val="-8"/>
          <w:w w:val="95"/>
        </w:rPr>
        <w:t xml:space="preserve"> </w:t>
      </w:r>
      <w:r>
        <w:rPr>
          <w:color w:val="001F5F"/>
          <w:w w:val="95"/>
        </w:rPr>
        <w:t>dicho</w:t>
      </w:r>
      <w:r>
        <w:rPr>
          <w:color w:val="001F5F"/>
          <w:spacing w:val="-11"/>
          <w:w w:val="95"/>
        </w:rPr>
        <w:t xml:space="preserve"> </w:t>
      </w:r>
      <w:r>
        <w:rPr>
          <w:color w:val="001F5F"/>
          <w:w w:val="95"/>
        </w:rPr>
        <w:t>escenario,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con</w:t>
      </w:r>
      <w:r>
        <w:rPr>
          <w:color w:val="001F5F"/>
          <w:spacing w:val="-8"/>
          <w:w w:val="95"/>
        </w:rPr>
        <w:t xml:space="preserve"> </w:t>
      </w:r>
      <w:r>
        <w:rPr>
          <w:color w:val="001F5F"/>
          <w:w w:val="95"/>
        </w:rPr>
        <w:t>posterioridad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a</w:t>
      </w:r>
      <w:r>
        <w:rPr>
          <w:color w:val="001F5F"/>
          <w:spacing w:val="-8"/>
          <w:w w:val="95"/>
        </w:rPr>
        <w:t xml:space="preserve"> </w:t>
      </w:r>
      <w:r>
        <w:rPr>
          <w:color w:val="001F5F"/>
          <w:w w:val="95"/>
        </w:rPr>
        <w:t>la</w:t>
      </w:r>
      <w:r>
        <w:rPr>
          <w:color w:val="001F5F"/>
          <w:spacing w:val="-6"/>
          <w:w w:val="95"/>
        </w:rPr>
        <w:t xml:space="preserve"> </w:t>
      </w:r>
      <w:r>
        <w:rPr>
          <w:color w:val="001F5F"/>
          <w:w w:val="95"/>
        </w:rPr>
        <w:t>firma</w:t>
      </w:r>
      <w:r>
        <w:rPr>
          <w:color w:val="001F5F"/>
          <w:spacing w:val="-8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8"/>
          <w:w w:val="95"/>
        </w:rPr>
        <w:t xml:space="preserve"> </w:t>
      </w:r>
      <w:r>
        <w:rPr>
          <w:color w:val="001F5F"/>
          <w:w w:val="95"/>
        </w:rPr>
        <w:t>la</w:t>
      </w:r>
      <w:r>
        <w:rPr>
          <w:color w:val="001F5F"/>
          <w:spacing w:val="-8"/>
          <w:w w:val="95"/>
        </w:rPr>
        <w:t xml:space="preserve"> </w:t>
      </w:r>
      <w:r>
        <w:rPr>
          <w:color w:val="001F5F"/>
          <w:w w:val="95"/>
        </w:rPr>
        <w:t>presente</w:t>
      </w:r>
      <w:r>
        <w:rPr>
          <w:color w:val="001F5F"/>
          <w:spacing w:val="-5"/>
          <w:w w:val="95"/>
        </w:rPr>
        <w:t xml:space="preserve"> </w:t>
      </w:r>
      <w:r>
        <w:rPr>
          <w:color w:val="001F5F"/>
          <w:w w:val="95"/>
        </w:rPr>
        <w:t>declaración.</w:t>
      </w:r>
    </w:p>
    <w:p w14:paraId="5EC0E2C2" w14:textId="77777777" w:rsidR="00865CF3" w:rsidRDefault="00787B87">
      <w:pPr>
        <w:pStyle w:val="Textoindependiente"/>
        <w:spacing w:before="175" w:line="374" w:lineRule="auto"/>
        <w:ind w:left="1462" w:right="1461" w:firstLine="359"/>
        <w:jc w:val="both"/>
      </w:pPr>
      <w:r>
        <w:rPr>
          <w:color w:val="001F5F"/>
          <w:w w:val="95"/>
        </w:rPr>
        <w:t>Cuarto.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  <w:w w:val="95"/>
        </w:rPr>
        <w:t>Conozco que, una declaración de ausencia de conflicto de intereses que se</w:t>
      </w:r>
      <w:r>
        <w:rPr>
          <w:color w:val="001F5F"/>
          <w:spacing w:val="-64"/>
          <w:w w:val="95"/>
        </w:rPr>
        <w:t xml:space="preserve"> </w:t>
      </w:r>
      <w:r>
        <w:rPr>
          <w:color w:val="001F5F"/>
        </w:rPr>
        <w:t>demuestre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falsa,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acarreará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consecuencias</w:t>
      </w:r>
      <w:r>
        <w:rPr>
          <w:color w:val="001F5F"/>
          <w:spacing w:val="1"/>
        </w:rPr>
        <w:t xml:space="preserve"> </w:t>
      </w:r>
      <w:r>
        <w:rPr>
          <w:color w:val="001F5F"/>
          <w:w w:val="95"/>
        </w:rPr>
        <w:t>disciplinarias/administrativas/judiciales</w:t>
      </w:r>
      <w:r>
        <w:rPr>
          <w:color w:val="001F5F"/>
          <w:spacing w:val="-11"/>
          <w:w w:val="95"/>
        </w:rPr>
        <w:t xml:space="preserve"> </w:t>
      </w:r>
      <w:r>
        <w:rPr>
          <w:color w:val="001F5F"/>
          <w:w w:val="95"/>
        </w:rPr>
        <w:t>que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establezca</w:t>
      </w:r>
      <w:r>
        <w:rPr>
          <w:color w:val="001F5F"/>
          <w:spacing w:val="-10"/>
          <w:w w:val="95"/>
        </w:rPr>
        <w:t xml:space="preserve"> </w:t>
      </w:r>
      <w:r>
        <w:rPr>
          <w:color w:val="001F5F"/>
          <w:w w:val="95"/>
        </w:rPr>
        <w:t>la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normativa</w:t>
      </w:r>
      <w:r>
        <w:rPr>
          <w:color w:val="001F5F"/>
          <w:spacing w:val="-7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aplicación.</w:t>
      </w:r>
    </w:p>
    <w:p w14:paraId="28C821AB" w14:textId="77777777" w:rsidR="00865CF3" w:rsidRDefault="00787B87">
      <w:pPr>
        <w:pStyle w:val="Textoindependiente"/>
        <w:spacing w:before="180"/>
        <w:ind w:left="4659"/>
        <w:jc w:val="both"/>
      </w:pPr>
      <w:r>
        <w:rPr>
          <w:color w:val="001F5F"/>
          <w:w w:val="95"/>
        </w:rPr>
        <w:t>Firmado</w:t>
      </w:r>
      <w:r>
        <w:rPr>
          <w:color w:val="001F5F"/>
          <w:spacing w:val="12"/>
          <w:w w:val="95"/>
        </w:rPr>
        <w:t xml:space="preserve"> </w:t>
      </w:r>
      <w:r>
        <w:rPr>
          <w:color w:val="001F5F"/>
          <w:w w:val="95"/>
        </w:rPr>
        <w:t>digitalmente</w:t>
      </w:r>
    </w:p>
    <w:p w14:paraId="20C053E5" w14:textId="77777777" w:rsidR="00865CF3" w:rsidRDefault="00865CF3">
      <w:pPr>
        <w:pStyle w:val="Textoindependiente"/>
      </w:pPr>
    </w:p>
    <w:p w14:paraId="0D5F4991" w14:textId="77777777" w:rsidR="00865CF3" w:rsidRDefault="00865CF3">
      <w:pPr>
        <w:pStyle w:val="Textoindependiente"/>
      </w:pPr>
    </w:p>
    <w:p w14:paraId="1B95FD32" w14:textId="77777777" w:rsidR="00865CF3" w:rsidRDefault="00865CF3">
      <w:pPr>
        <w:pStyle w:val="Textoindependiente"/>
      </w:pPr>
    </w:p>
    <w:p w14:paraId="641F1F82" w14:textId="77777777" w:rsidR="00865CF3" w:rsidRDefault="00865CF3">
      <w:pPr>
        <w:pStyle w:val="Textoindependiente"/>
      </w:pPr>
    </w:p>
    <w:p w14:paraId="1908AED9" w14:textId="77777777" w:rsidR="00865CF3" w:rsidRDefault="00865CF3">
      <w:pPr>
        <w:pStyle w:val="Textoindependiente"/>
      </w:pPr>
    </w:p>
    <w:p w14:paraId="7D286E87" w14:textId="77777777" w:rsidR="00865CF3" w:rsidRDefault="00865CF3">
      <w:pPr>
        <w:pStyle w:val="Textoindependiente"/>
      </w:pPr>
    </w:p>
    <w:p w14:paraId="13253DFC" w14:textId="77777777" w:rsidR="00865CF3" w:rsidRDefault="00865CF3">
      <w:pPr>
        <w:pStyle w:val="Textoindependiente"/>
      </w:pPr>
    </w:p>
    <w:p w14:paraId="16C7B9A7" w14:textId="77777777" w:rsidR="00865CF3" w:rsidRDefault="00865CF3">
      <w:pPr>
        <w:pStyle w:val="Textoindependiente"/>
      </w:pPr>
    </w:p>
    <w:p w14:paraId="0729EBA0" w14:textId="77777777" w:rsidR="00865CF3" w:rsidRDefault="00865CF3">
      <w:pPr>
        <w:pStyle w:val="Textoindependiente"/>
      </w:pPr>
    </w:p>
    <w:p w14:paraId="6E411630" w14:textId="77777777" w:rsidR="00865CF3" w:rsidRDefault="00865CF3">
      <w:pPr>
        <w:pStyle w:val="Textoindependiente"/>
      </w:pPr>
    </w:p>
    <w:p w14:paraId="51FD3110" w14:textId="77777777" w:rsidR="00865CF3" w:rsidRDefault="00865CF3">
      <w:pPr>
        <w:pStyle w:val="Textoindependiente"/>
      </w:pPr>
    </w:p>
    <w:p w14:paraId="795015F1" w14:textId="77777777" w:rsidR="00865CF3" w:rsidRDefault="00865CF3">
      <w:pPr>
        <w:pStyle w:val="Textoindependiente"/>
      </w:pPr>
    </w:p>
    <w:p w14:paraId="1066A44F" w14:textId="77777777" w:rsidR="00865CF3" w:rsidRDefault="00865CF3">
      <w:pPr>
        <w:pStyle w:val="Textoindependiente"/>
      </w:pPr>
    </w:p>
    <w:p w14:paraId="4CBA1196" w14:textId="77777777" w:rsidR="00865CF3" w:rsidRDefault="00865CF3">
      <w:pPr>
        <w:pStyle w:val="Textoindependiente"/>
      </w:pPr>
    </w:p>
    <w:p w14:paraId="19418BC0" w14:textId="77777777" w:rsidR="00865CF3" w:rsidRDefault="00865CF3">
      <w:pPr>
        <w:pStyle w:val="Textoindependiente"/>
      </w:pPr>
    </w:p>
    <w:p w14:paraId="029AF994" w14:textId="77777777" w:rsidR="00865CF3" w:rsidRDefault="00865CF3">
      <w:pPr>
        <w:pStyle w:val="Textoindependiente"/>
      </w:pPr>
    </w:p>
    <w:p w14:paraId="0E65586B" w14:textId="77777777" w:rsidR="00865CF3" w:rsidRDefault="00865CF3">
      <w:pPr>
        <w:pStyle w:val="Textoindependiente"/>
      </w:pPr>
    </w:p>
    <w:p w14:paraId="60FDB672" w14:textId="77777777" w:rsidR="00865CF3" w:rsidRDefault="00865CF3">
      <w:pPr>
        <w:pStyle w:val="Textoindependiente"/>
      </w:pPr>
    </w:p>
    <w:p w14:paraId="004D1F64" w14:textId="77777777" w:rsidR="00865CF3" w:rsidRDefault="00865CF3">
      <w:pPr>
        <w:pStyle w:val="Textoindependiente"/>
      </w:pPr>
    </w:p>
    <w:p w14:paraId="29B9E8FD" w14:textId="77777777" w:rsidR="00865CF3" w:rsidRDefault="00865CF3">
      <w:pPr>
        <w:pStyle w:val="Textoindependiente"/>
      </w:pPr>
    </w:p>
    <w:p w14:paraId="5C2C0B73" w14:textId="77777777" w:rsidR="00865CF3" w:rsidRDefault="00865CF3">
      <w:pPr>
        <w:pStyle w:val="Textoindependiente"/>
      </w:pPr>
    </w:p>
    <w:p w14:paraId="20C02554" w14:textId="77777777" w:rsidR="00865CF3" w:rsidRDefault="00865CF3">
      <w:pPr>
        <w:pStyle w:val="Textoindependiente"/>
      </w:pPr>
    </w:p>
    <w:p w14:paraId="0664C63C" w14:textId="77777777" w:rsidR="00865CF3" w:rsidRDefault="00865CF3">
      <w:pPr>
        <w:pStyle w:val="Textoindependiente"/>
      </w:pPr>
    </w:p>
    <w:p w14:paraId="6315A08B" w14:textId="77777777" w:rsidR="00865CF3" w:rsidRDefault="00865CF3">
      <w:pPr>
        <w:pStyle w:val="Textoindependiente"/>
      </w:pPr>
    </w:p>
    <w:p w14:paraId="4FBCEFE7" w14:textId="77777777" w:rsidR="00865CF3" w:rsidRDefault="00865CF3">
      <w:pPr>
        <w:pStyle w:val="Textoindependiente"/>
      </w:pPr>
    </w:p>
    <w:p w14:paraId="1E4C50FA" w14:textId="77777777" w:rsidR="00865CF3" w:rsidRDefault="00865CF3">
      <w:pPr>
        <w:pStyle w:val="Textoindependiente"/>
      </w:pPr>
    </w:p>
    <w:p w14:paraId="70CB5B69" w14:textId="77777777" w:rsidR="00865CF3" w:rsidRDefault="00865CF3">
      <w:pPr>
        <w:pStyle w:val="Textoindependiente"/>
      </w:pPr>
    </w:p>
    <w:p w14:paraId="447ECE1F" w14:textId="77777777" w:rsidR="00865CF3" w:rsidRDefault="00865CF3">
      <w:pPr>
        <w:pStyle w:val="Textoindependiente"/>
      </w:pPr>
    </w:p>
    <w:p w14:paraId="4FB64238" w14:textId="77777777" w:rsidR="00865CF3" w:rsidRDefault="00865CF3">
      <w:pPr>
        <w:pStyle w:val="Textoindependiente"/>
      </w:pPr>
    </w:p>
    <w:p w14:paraId="1E1738B6" w14:textId="77777777" w:rsidR="00865CF3" w:rsidRDefault="00865CF3">
      <w:pPr>
        <w:pStyle w:val="Textoindependiente"/>
      </w:pPr>
    </w:p>
    <w:p w14:paraId="7BE753D6" w14:textId="77777777" w:rsidR="00865CF3" w:rsidRDefault="00865CF3">
      <w:pPr>
        <w:pStyle w:val="Textoindependiente"/>
      </w:pPr>
    </w:p>
    <w:p w14:paraId="74884202" w14:textId="77777777" w:rsidR="00865CF3" w:rsidRDefault="00865CF3">
      <w:pPr>
        <w:pStyle w:val="Textoindependiente"/>
      </w:pPr>
    </w:p>
    <w:p w14:paraId="2A593DF0" w14:textId="77777777" w:rsidR="00865CF3" w:rsidRDefault="00865CF3">
      <w:pPr>
        <w:pStyle w:val="Textoindependiente"/>
      </w:pPr>
    </w:p>
    <w:p w14:paraId="3CA9F9BA" w14:textId="77777777" w:rsidR="00865CF3" w:rsidRDefault="00865CF3">
      <w:pPr>
        <w:pStyle w:val="Textoindependiente"/>
      </w:pPr>
    </w:p>
    <w:p w14:paraId="5FDE30BB" w14:textId="77777777" w:rsidR="00865CF3" w:rsidRDefault="00865CF3">
      <w:pPr>
        <w:pStyle w:val="Textoindependiente"/>
      </w:pPr>
    </w:p>
    <w:p w14:paraId="6A005FCE" w14:textId="77777777" w:rsidR="00865CF3" w:rsidRDefault="00865CF3">
      <w:pPr>
        <w:pStyle w:val="Textoindependiente"/>
      </w:pPr>
    </w:p>
    <w:p w14:paraId="2B6854ED" w14:textId="77777777" w:rsidR="00865CF3" w:rsidRDefault="00865CF3">
      <w:pPr>
        <w:pStyle w:val="Textoindependiente"/>
      </w:pPr>
    </w:p>
    <w:p w14:paraId="5C8EE1EF" w14:textId="77777777" w:rsidR="00865CF3" w:rsidRDefault="00865CF3">
      <w:pPr>
        <w:pStyle w:val="Textoindependiente"/>
      </w:pPr>
    </w:p>
    <w:p w14:paraId="707E85DB" w14:textId="77777777" w:rsidR="00865CF3" w:rsidRDefault="00865CF3">
      <w:pPr>
        <w:pStyle w:val="Textoindependiente"/>
      </w:pPr>
    </w:p>
    <w:p w14:paraId="40E22250" w14:textId="77777777" w:rsidR="00865CF3" w:rsidRDefault="00865CF3">
      <w:pPr>
        <w:pStyle w:val="Textoindependiente"/>
      </w:pPr>
    </w:p>
    <w:p w14:paraId="3E4B255D" w14:textId="77777777" w:rsidR="00865CF3" w:rsidRDefault="00865CF3">
      <w:pPr>
        <w:pStyle w:val="Textoindependiente"/>
      </w:pPr>
    </w:p>
    <w:p w14:paraId="63E53381" w14:textId="77777777" w:rsidR="00865CF3" w:rsidRDefault="00865CF3">
      <w:pPr>
        <w:pStyle w:val="Textoindependiente"/>
      </w:pPr>
    </w:p>
    <w:p w14:paraId="6AF5CA15" w14:textId="77777777" w:rsidR="00865CF3" w:rsidRDefault="00865CF3">
      <w:pPr>
        <w:pStyle w:val="Textoindependiente"/>
        <w:spacing w:before="8"/>
        <w:rPr>
          <w:sz w:val="26"/>
        </w:rPr>
      </w:pPr>
    </w:p>
    <w:p w14:paraId="725668E2" w14:textId="77777777" w:rsidR="00865CF3" w:rsidRDefault="00787B87">
      <w:pPr>
        <w:spacing w:before="56"/>
        <w:ind w:right="1457"/>
        <w:jc w:val="right"/>
        <w:rPr>
          <w:rFonts w:ascii="Calibri" w:hAnsi="Calibri"/>
          <w:b/>
        </w:rPr>
      </w:pPr>
      <w:r>
        <w:rPr>
          <w:rFonts w:ascii="Calibri" w:hAnsi="Calibri"/>
        </w:rPr>
        <w:t xml:space="preserve">Página </w:t>
      </w:r>
      <w:r>
        <w:rPr>
          <w:rFonts w:ascii="Calibri" w:hAnsi="Calibri"/>
          <w:b/>
        </w:rPr>
        <w:t xml:space="preserve">31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</w:rPr>
        <w:t>38</w:t>
      </w:r>
    </w:p>
    <w:p w14:paraId="78029D9C" w14:textId="77777777" w:rsidR="00865CF3" w:rsidRDefault="00865CF3">
      <w:pPr>
        <w:jc w:val="right"/>
        <w:rPr>
          <w:rFonts w:ascii="Calibri" w:hAnsi="Calibri"/>
        </w:rPr>
        <w:sectPr w:rsidR="00865CF3">
          <w:pgSz w:w="11910" w:h="16840"/>
          <w:pgMar w:top="1580" w:right="240" w:bottom="280" w:left="240" w:header="720" w:footer="720" w:gutter="0"/>
          <w:cols w:space="720"/>
        </w:sectPr>
      </w:pPr>
    </w:p>
    <w:p w14:paraId="17655F16" w14:textId="77777777" w:rsidR="00865CF3" w:rsidRDefault="00787B87">
      <w:pPr>
        <w:pStyle w:val="Textoindependiente"/>
        <w:rPr>
          <w:rFonts w:ascii="Calibri"/>
          <w:b/>
        </w:rPr>
      </w:pPr>
      <w:r>
        <w:rPr>
          <w:noProof/>
        </w:rPr>
        <w:lastRenderedPageBreak/>
        <w:drawing>
          <wp:anchor distT="0" distB="0" distL="0" distR="0" simplePos="0" relativeHeight="486859264" behindDoc="1" locked="0" layoutInCell="1" allowOverlap="1" wp14:anchorId="5BD424B1" wp14:editId="74908F69">
            <wp:simplePos x="0" y="0"/>
            <wp:positionH relativeFrom="page">
              <wp:posOffset>297264</wp:posOffset>
            </wp:positionH>
            <wp:positionV relativeFrom="page">
              <wp:posOffset>329285</wp:posOffset>
            </wp:positionV>
            <wp:extent cx="6951425" cy="10363097"/>
            <wp:effectExtent l="0" t="0" r="0" b="0"/>
            <wp:wrapNone/>
            <wp:docPr id="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425" cy="10363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FD9ABF" w14:textId="77777777" w:rsidR="00865CF3" w:rsidRDefault="00865CF3">
      <w:pPr>
        <w:pStyle w:val="Textoindependiente"/>
        <w:spacing w:before="7"/>
        <w:rPr>
          <w:rFonts w:ascii="Calibri"/>
          <w:b/>
          <w:sz w:val="18"/>
        </w:rPr>
      </w:pPr>
    </w:p>
    <w:p w14:paraId="6A265D5D" w14:textId="77777777" w:rsidR="00865CF3" w:rsidRDefault="00787B87">
      <w:pPr>
        <w:pStyle w:val="Ttulo2"/>
        <w:ind w:right="1463"/>
      </w:pPr>
      <w:bookmarkStart w:id="3" w:name="_bookmark16"/>
      <w:bookmarkEnd w:id="3"/>
      <w:r>
        <w:rPr>
          <w:color w:val="1F3863"/>
        </w:rPr>
        <w:t>ANEXO 3. MODELO DE DECLARACIÓN DE LA CONTRATISTA DE CESIÓN Y TRATAMIENTO DE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DATOS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EN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RELACIÓN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CON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LA EJECUCIÓN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ACTUACIONES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DEL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PRTR</w:t>
      </w:r>
    </w:p>
    <w:p w14:paraId="5CD899AA" w14:textId="77777777" w:rsidR="00865CF3" w:rsidRDefault="00787B87">
      <w:pPr>
        <w:pStyle w:val="Textoindependiente"/>
        <w:tabs>
          <w:tab w:val="left" w:pos="7129"/>
        </w:tabs>
        <w:spacing w:before="119"/>
        <w:ind w:left="1462"/>
        <w:jc w:val="both"/>
      </w:pPr>
      <w:r>
        <w:rPr>
          <w:color w:val="001F5F"/>
        </w:rPr>
        <w:t>D/Dª</w:t>
      </w:r>
      <w:r>
        <w:rPr>
          <w:color w:val="001F5F"/>
        </w:rPr>
        <w:tab/>
      </w:r>
      <w:r>
        <w:rPr>
          <w:color w:val="001F5F"/>
          <w:w w:val="95"/>
        </w:rPr>
        <w:t>con</w:t>
      </w:r>
      <w:r>
        <w:rPr>
          <w:color w:val="001F5F"/>
          <w:spacing w:val="-18"/>
          <w:w w:val="95"/>
        </w:rPr>
        <w:t xml:space="preserve"> </w:t>
      </w:r>
      <w:r>
        <w:rPr>
          <w:color w:val="001F5F"/>
          <w:w w:val="95"/>
        </w:rPr>
        <w:t>DNI</w:t>
      </w:r>
    </w:p>
    <w:p w14:paraId="7C8C09A3" w14:textId="77777777" w:rsidR="00865CF3" w:rsidRDefault="00865CF3">
      <w:pPr>
        <w:pStyle w:val="Textoindependiente"/>
        <w:spacing w:before="1"/>
        <w:rPr>
          <w:sz w:val="21"/>
        </w:rPr>
      </w:pPr>
    </w:p>
    <w:p w14:paraId="235AAE39" w14:textId="77777777" w:rsidR="00865CF3" w:rsidRDefault="008C7D3D">
      <w:pPr>
        <w:pStyle w:val="Textoindependiente"/>
        <w:ind w:left="1759"/>
      </w:pPr>
      <w:r>
        <w:pict w14:anchorId="68DAABAC">
          <v:rect id="_x0000_s1033" style="position:absolute;left:0;text-align:left;margin-left:86.2pt;margin-top:1.3pt;width:10.3pt;height:10.3pt;z-index:15757824;mso-position-horizontal-relative:page" filled="f" strokecolor="#001f5f" strokeweight=".72pt">
            <w10:wrap anchorx="page"/>
          </v:rect>
        </w:pict>
      </w:r>
      <w:r w:rsidR="00787B87">
        <w:rPr>
          <w:color w:val="001F5F"/>
          <w:spacing w:val="-1"/>
        </w:rPr>
        <w:t>En</w:t>
      </w:r>
      <w:r w:rsidR="00787B87">
        <w:rPr>
          <w:color w:val="001F5F"/>
          <w:spacing w:val="-25"/>
        </w:rPr>
        <w:t xml:space="preserve"> </w:t>
      </w:r>
      <w:r w:rsidR="00787B87">
        <w:rPr>
          <w:color w:val="001F5F"/>
        </w:rPr>
        <w:t>nombre</w:t>
      </w:r>
      <w:r w:rsidR="00787B87">
        <w:rPr>
          <w:color w:val="001F5F"/>
          <w:spacing w:val="-25"/>
        </w:rPr>
        <w:t xml:space="preserve"> </w:t>
      </w:r>
      <w:r w:rsidR="00787B87">
        <w:rPr>
          <w:color w:val="001F5F"/>
        </w:rPr>
        <w:t>propio</w:t>
      </w:r>
    </w:p>
    <w:p w14:paraId="68DA8BDC" w14:textId="77777777" w:rsidR="00865CF3" w:rsidRDefault="00865CF3">
      <w:pPr>
        <w:pStyle w:val="Textoindependiente"/>
        <w:rPr>
          <w:sz w:val="21"/>
        </w:rPr>
      </w:pPr>
    </w:p>
    <w:p w14:paraId="233457E2" w14:textId="77777777" w:rsidR="00865CF3" w:rsidRDefault="008C7D3D">
      <w:pPr>
        <w:pStyle w:val="Textoindependiente"/>
        <w:spacing w:before="1" w:line="494" w:lineRule="auto"/>
        <w:ind w:left="1462" w:right="4451" w:firstLine="297"/>
        <w:jc w:val="both"/>
      </w:pPr>
      <w:r>
        <w:pict w14:anchorId="27F8E17E">
          <v:rect id="_x0000_s1032" style="position:absolute;left:0;text-align:left;margin-left:86.2pt;margin-top:1.35pt;width:10.3pt;height:10.3pt;z-index:-16456192;mso-position-horizontal-relative:page" filled="f" strokecolor="#001f5f" strokeweight=".72pt">
            <w10:wrap anchorx="page"/>
          </v:rect>
        </w:pict>
      </w:r>
      <w:r w:rsidR="00787B87">
        <w:rPr>
          <w:color w:val="001F5F"/>
          <w:w w:val="95"/>
        </w:rPr>
        <w:t>En</w:t>
      </w:r>
      <w:r w:rsidR="00787B87">
        <w:rPr>
          <w:color w:val="001F5F"/>
          <w:spacing w:val="-14"/>
          <w:w w:val="95"/>
        </w:rPr>
        <w:t xml:space="preserve"> </w:t>
      </w:r>
      <w:r w:rsidR="00787B87">
        <w:rPr>
          <w:color w:val="001F5F"/>
          <w:w w:val="95"/>
        </w:rPr>
        <w:t>representación</w:t>
      </w:r>
      <w:r w:rsidR="00787B87">
        <w:rPr>
          <w:color w:val="001F5F"/>
          <w:spacing w:val="-14"/>
          <w:w w:val="95"/>
        </w:rPr>
        <w:t xml:space="preserve"> </w:t>
      </w:r>
      <w:r w:rsidR="00787B87">
        <w:rPr>
          <w:color w:val="001F5F"/>
          <w:w w:val="95"/>
        </w:rPr>
        <w:t>de</w:t>
      </w:r>
      <w:r w:rsidR="00787B87">
        <w:rPr>
          <w:color w:val="001F5F"/>
          <w:spacing w:val="-13"/>
          <w:w w:val="95"/>
        </w:rPr>
        <w:t xml:space="preserve"> </w:t>
      </w:r>
      <w:r w:rsidR="00787B87">
        <w:rPr>
          <w:color w:val="001F5F"/>
          <w:w w:val="95"/>
        </w:rPr>
        <w:t>la</w:t>
      </w:r>
      <w:r w:rsidR="00787B87">
        <w:rPr>
          <w:color w:val="001F5F"/>
          <w:spacing w:val="-11"/>
          <w:w w:val="95"/>
        </w:rPr>
        <w:t xml:space="preserve"> </w:t>
      </w:r>
      <w:r w:rsidR="00787B87">
        <w:rPr>
          <w:color w:val="001F5F"/>
          <w:w w:val="95"/>
        </w:rPr>
        <w:t>empresa</w:t>
      </w:r>
      <w:r w:rsidR="00787B87">
        <w:rPr>
          <w:color w:val="001F5F"/>
          <w:spacing w:val="63"/>
          <w:w w:val="95"/>
        </w:rPr>
        <w:t xml:space="preserve"> </w:t>
      </w:r>
      <w:r w:rsidR="00787B87">
        <w:rPr>
          <w:color w:val="001F5F"/>
          <w:w w:val="95"/>
        </w:rPr>
        <w:t>en</w:t>
      </w:r>
      <w:r w:rsidR="00787B87">
        <w:rPr>
          <w:color w:val="001F5F"/>
          <w:spacing w:val="-14"/>
          <w:w w:val="95"/>
        </w:rPr>
        <w:t xml:space="preserve"> </w:t>
      </w:r>
      <w:r w:rsidR="00787B87">
        <w:rPr>
          <w:color w:val="001F5F"/>
          <w:w w:val="95"/>
        </w:rPr>
        <w:t>calidad</w:t>
      </w:r>
      <w:r w:rsidR="00787B87">
        <w:rPr>
          <w:color w:val="001F5F"/>
          <w:spacing w:val="-14"/>
          <w:w w:val="95"/>
        </w:rPr>
        <w:t xml:space="preserve"> </w:t>
      </w:r>
      <w:r w:rsidR="00787B87">
        <w:rPr>
          <w:color w:val="001F5F"/>
          <w:w w:val="95"/>
        </w:rPr>
        <w:t>de</w:t>
      </w:r>
      <w:r w:rsidR="00787B87">
        <w:rPr>
          <w:color w:val="001F5F"/>
          <w:spacing w:val="-65"/>
          <w:w w:val="95"/>
        </w:rPr>
        <w:t xml:space="preserve"> </w:t>
      </w:r>
      <w:r w:rsidR="00787B87">
        <w:rPr>
          <w:color w:val="001F5F"/>
          <w:w w:val="95"/>
        </w:rPr>
        <w:t>(Márquese</w:t>
      </w:r>
      <w:r w:rsidR="00787B87">
        <w:rPr>
          <w:color w:val="001F5F"/>
          <w:spacing w:val="-21"/>
          <w:w w:val="95"/>
        </w:rPr>
        <w:t xml:space="preserve"> </w:t>
      </w:r>
      <w:r w:rsidR="00787B87">
        <w:rPr>
          <w:color w:val="001F5F"/>
          <w:w w:val="95"/>
        </w:rPr>
        <w:t>lo</w:t>
      </w:r>
      <w:r w:rsidR="00787B87">
        <w:rPr>
          <w:color w:val="001F5F"/>
          <w:spacing w:val="-22"/>
          <w:w w:val="95"/>
        </w:rPr>
        <w:t xml:space="preserve"> </w:t>
      </w:r>
      <w:r w:rsidR="00787B87">
        <w:rPr>
          <w:color w:val="001F5F"/>
          <w:w w:val="95"/>
        </w:rPr>
        <w:t>que</w:t>
      </w:r>
      <w:r w:rsidR="00787B87">
        <w:rPr>
          <w:color w:val="001F5F"/>
          <w:spacing w:val="-20"/>
          <w:w w:val="95"/>
        </w:rPr>
        <w:t xml:space="preserve"> </w:t>
      </w:r>
      <w:r w:rsidR="00787B87">
        <w:rPr>
          <w:color w:val="001F5F"/>
          <w:w w:val="95"/>
        </w:rPr>
        <w:t>proceda)</w:t>
      </w:r>
    </w:p>
    <w:p w14:paraId="2A1C2E3A" w14:textId="77777777" w:rsidR="00865CF3" w:rsidRDefault="00787B87">
      <w:pPr>
        <w:pStyle w:val="Textoindependiente"/>
        <w:spacing w:line="374" w:lineRule="auto"/>
        <w:ind w:left="1462" w:right="1459"/>
        <w:jc w:val="both"/>
      </w:pPr>
      <w:r>
        <w:rPr>
          <w:color w:val="001F5F"/>
        </w:rPr>
        <w:t xml:space="preserve">Contratista del contrato que tiene por objeto    </w:t>
      </w:r>
      <w:proofErr w:type="gramStart"/>
      <w:r>
        <w:rPr>
          <w:color w:val="001F5F"/>
        </w:rPr>
        <w:t xml:space="preserve"> 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,</w:t>
      </w:r>
      <w:proofErr w:type="gramEnd"/>
      <w:r>
        <w:rPr>
          <w:color w:val="001F5F"/>
        </w:rPr>
        <w:t xml:space="preserve"> expediente n.º </w:t>
      </w:r>
      <w:r>
        <w:rPr>
          <w:color w:val="001F5F"/>
          <w:w w:val="95"/>
        </w:rPr>
        <w:t>:</w:t>
      </w:r>
      <w:r>
        <w:rPr>
          <w:color w:val="001F5F"/>
          <w:spacing w:val="85"/>
        </w:rPr>
        <w:t xml:space="preserve">  </w:t>
      </w:r>
      <w:r>
        <w:rPr>
          <w:color w:val="001F5F"/>
          <w:spacing w:val="86"/>
        </w:rPr>
        <w:t xml:space="preserve"> </w:t>
      </w:r>
      <w:r>
        <w:rPr>
          <w:color w:val="001F5F"/>
          <w:w w:val="95"/>
        </w:rPr>
        <w:t xml:space="preserve">; </w:t>
      </w:r>
      <w:r>
        <w:rPr>
          <w:color w:val="001F5F"/>
        </w:rPr>
        <w:t>contrato</w:t>
      </w:r>
      <w:r>
        <w:rPr>
          <w:color w:val="001F5F"/>
          <w:spacing w:val="-69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constituye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una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actuación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necesaria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consecución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objetivos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definidos</w:t>
      </w:r>
      <w:r>
        <w:rPr>
          <w:color w:val="001F5F"/>
          <w:spacing w:val="-67"/>
        </w:rPr>
        <w:t xml:space="preserve"> </w:t>
      </w:r>
      <w:r>
        <w:rPr>
          <w:color w:val="001F5F"/>
          <w:w w:val="95"/>
        </w:rPr>
        <w:t xml:space="preserve">en el PRTR, en el componente, medida (reforma o inversión) y, en su caso, </w:t>
      </w:r>
      <w:proofErr w:type="spellStart"/>
      <w:r>
        <w:rPr>
          <w:color w:val="001F5F"/>
          <w:w w:val="95"/>
        </w:rPr>
        <w:t>submedida</w:t>
      </w:r>
      <w:proofErr w:type="spellEnd"/>
      <w:r>
        <w:rPr>
          <w:color w:val="001F5F"/>
          <w:w w:val="95"/>
        </w:rPr>
        <w:t>,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indican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continuación:</w:t>
      </w:r>
    </w:p>
    <w:p w14:paraId="16263898" w14:textId="77777777" w:rsidR="00865CF3" w:rsidRDefault="00787B87">
      <w:pPr>
        <w:pStyle w:val="Textoindependiente"/>
        <w:spacing w:before="122"/>
        <w:ind w:left="1462"/>
      </w:pPr>
      <w:r>
        <w:rPr>
          <w:color w:val="001F5F"/>
        </w:rPr>
        <w:t>Componente:</w:t>
      </w:r>
    </w:p>
    <w:p w14:paraId="5355EAAC" w14:textId="77777777" w:rsidR="00865CF3" w:rsidRDefault="00865CF3">
      <w:pPr>
        <w:pStyle w:val="Textoindependiente"/>
        <w:spacing w:before="1"/>
        <w:rPr>
          <w:sz w:val="21"/>
        </w:rPr>
      </w:pPr>
    </w:p>
    <w:p w14:paraId="22189EF4" w14:textId="77777777" w:rsidR="00865CF3" w:rsidRDefault="00787B87">
      <w:pPr>
        <w:pStyle w:val="Textoindependiente"/>
        <w:ind w:left="1462"/>
      </w:pPr>
      <w:r>
        <w:rPr>
          <w:color w:val="001F5F"/>
        </w:rPr>
        <w:t>Medida:</w:t>
      </w:r>
    </w:p>
    <w:p w14:paraId="2596C1A5" w14:textId="77777777" w:rsidR="00865CF3" w:rsidRDefault="00865CF3">
      <w:pPr>
        <w:pStyle w:val="Textoindependiente"/>
        <w:spacing w:before="1"/>
        <w:rPr>
          <w:sz w:val="21"/>
        </w:rPr>
      </w:pPr>
    </w:p>
    <w:p w14:paraId="238FA9F7" w14:textId="77777777" w:rsidR="00865CF3" w:rsidRDefault="00787B87">
      <w:pPr>
        <w:pStyle w:val="Textoindependiente"/>
        <w:ind w:left="1462"/>
      </w:pPr>
      <w:proofErr w:type="spellStart"/>
      <w:r>
        <w:rPr>
          <w:color w:val="001F5F"/>
          <w:w w:val="90"/>
        </w:rPr>
        <w:t>Submedida</w:t>
      </w:r>
      <w:proofErr w:type="spellEnd"/>
      <w:r>
        <w:rPr>
          <w:color w:val="001F5F"/>
          <w:spacing w:val="-1"/>
          <w:w w:val="90"/>
        </w:rPr>
        <w:t xml:space="preserve"> </w:t>
      </w:r>
      <w:r>
        <w:rPr>
          <w:color w:val="001F5F"/>
          <w:w w:val="90"/>
        </w:rPr>
        <w:t>(en</w:t>
      </w:r>
      <w:r>
        <w:rPr>
          <w:color w:val="001F5F"/>
          <w:spacing w:val="-1"/>
          <w:w w:val="90"/>
        </w:rPr>
        <w:t xml:space="preserve"> </w:t>
      </w:r>
      <w:r>
        <w:rPr>
          <w:color w:val="001F5F"/>
          <w:w w:val="90"/>
        </w:rPr>
        <w:t>su</w:t>
      </w:r>
      <w:r>
        <w:rPr>
          <w:color w:val="001F5F"/>
          <w:spacing w:val="-1"/>
          <w:w w:val="90"/>
        </w:rPr>
        <w:t xml:space="preserve"> </w:t>
      </w:r>
      <w:r>
        <w:rPr>
          <w:color w:val="001F5F"/>
          <w:w w:val="90"/>
        </w:rPr>
        <w:t>caso):</w:t>
      </w:r>
    </w:p>
    <w:p w14:paraId="59782618" w14:textId="77777777" w:rsidR="00865CF3" w:rsidRDefault="00865CF3">
      <w:pPr>
        <w:pStyle w:val="Textoindependiente"/>
        <w:rPr>
          <w:sz w:val="24"/>
        </w:rPr>
      </w:pPr>
    </w:p>
    <w:p w14:paraId="715A5DDA" w14:textId="77777777" w:rsidR="00865CF3" w:rsidRDefault="00865CF3">
      <w:pPr>
        <w:pStyle w:val="Textoindependiente"/>
        <w:spacing w:before="2"/>
        <w:rPr>
          <w:sz w:val="33"/>
        </w:rPr>
      </w:pPr>
    </w:p>
    <w:p w14:paraId="32CF6D0E" w14:textId="77777777" w:rsidR="00865CF3" w:rsidRDefault="00787B87">
      <w:pPr>
        <w:pStyle w:val="Textoindependiente"/>
        <w:spacing w:before="1" w:line="374" w:lineRule="auto"/>
        <w:ind w:left="1462" w:right="1461"/>
        <w:jc w:val="both"/>
      </w:pPr>
      <w:r>
        <w:rPr>
          <w:color w:val="001F5F"/>
          <w:w w:val="95"/>
        </w:rPr>
        <w:t>DECLARO BAJO MI RESPONSABILIDAD: Que la empresa a la que represento conoce la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</w:rPr>
        <w:t>normativa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aplicación,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particular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siguientes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apartados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artículo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22,</w:t>
      </w:r>
      <w:r>
        <w:rPr>
          <w:color w:val="001F5F"/>
          <w:spacing w:val="-68"/>
        </w:rPr>
        <w:t xml:space="preserve"> </w:t>
      </w:r>
      <w:r>
        <w:rPr>
          <w:color w:val="001F5F"/>
        </w:rPr>
        <w:t>del Reglamento (UE) n.º 2021/241 del Parlamento Europeo y del Consejo, de 12 de</w:t>
      </w:r>
      <w:r>
        <w:rPr>
          <w:color w:val="001F5F"/>
          <w:spacing w:val="-68"/>
        </w:rPr>
        <w:t xml:space="preserve"> </w:t>
      </w:r>
      <w:r>
        <w:rPr>
          <w:color w:val="001F5F"/>
          <w:w w:val="95"/>
        </w:rPr>
        <w:t>febrero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6"/>
          <w:w w:val="95"/>
        </w:rPr>
        <w:t xml:space="preserve"> </w:t>
      </w:r>
      <w:r>
        <w:rPr>
          <w:color w:val="001F5F"/>
          <w:w w:val="95"/>
        </w:rPr>
        <w:t>2021,</w:t>
      </w:r>
      <w:r>
        <w:rPr>
          <w:color w:val="001F5F"/>
          <w:spacing w:val="-7"/>
          <w:w w:val="95"/>
        </w:rPr>
        <w:t xml:space="preserve"> </w:t>
      </w:r>
      <w:r>
        <w:rPr>
          <w:color w:val="001F5F"/>
          <w:w w:val="95"/>
        </w:rPr>
        <w:t>por</w:t>
      </w:r>
      <w:r>
        <w:rPr>
          <w:color w:val="001F5F"/>
          <w:spacing w:val="-6"/>
          <w:w w:val="95"/>
        </w:rPr>
        <w:t xml:space="preserve"> </w:t>
      </w:r>
      <w:r>
        <w:rPr>
          <w:color w:val="001F5F"/>
          <w:w w:val="95"/>
        </w:rPr>
        <w:t>el</w:t>
      </w:r>
      <w:r>
        <w:rPr>
          <w:color w:val="001F5F"/>
          <w:spacing w:val="-7"/>
          <w:w w:val="95"/>
        </w:rPr>
        <w:t xml:space="preserve"> </w:t>
      </w:r>
      <w:r>
        <w:rPr>
          <w:color w:val="001F5F"/>
          <w:w w:val="95"/>
        </w:rPr>
        <w:t>que</w:t>
      </w:r>
      <w:r>
        <w:rPr>
          <w:color w:val="001F5F"/>
          <w:spacing w:val="-5"/>
          <w:w w:val="95"/>
        </w:rPr>
        <w:t xml:space="preserve"> </w:t>
      </w:r>
      <w:r>
        <w:rPr>
          <w:color w:val="001F5F"/>
          <w:w w:val="95"/>
        </w:rPr>
        <w:t>se</w:t>
      </w:r>
      <w:r>
        <w:rPr>
          <w:color w:val="001F5F"/>
          <w:spacing w:val="-5"/>
          <w:w w:val="95"/>
        </w:rPr>
        <w:t xml:space="preserve"> </w:t>
      </w:r>
      <w:r>
        <w:rPr>
          <w:color w:val="001F5F"/>
          <w:w w:val="95"/>
        </w:rPr>
        <w:t>establece</w:t>
      </w:r>
      <w:r>
        <w:rPr>
          <w:color w:val="001F5F"/>
          <w:spacing w:val="-6"/>
          <w:w w:val="95"/>
        </w:rPr>
        <w:t xml:space="preserve"> </w:t>
      </w:r>
      <w:r>
        <w:rPr>
          <w:color w:val="001F5F"/>
          <w:w w:val="95"/>
        </w:rPr>
        <w:t>el Mecanismo</w:t>
      </w:r>
      <w:r>
        <w:rPr>
          <w:color w:val="001F5F"/>
          <w:spacing w:val="-4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6"/>
          <w:w w:val="95"/>
        </w:rPr>
        <w:t xml:space="preserve"> </w:t>
      </w:r>
      <w:r>
        <w:rPr>
          <w:color w:val="001F5F"/>
          <w:w w:val="95"/>
        </w:rPr>
        <w:t>Recuperación</w:t>
      </w:r>
      <w:r>
        <w:rPr>
          <w:color w:val="001F5F"/>
          <w:spacing w:val="-5"/>
          <w:w w:val="95"/>
        </w:rPr>
        <w:t xml:space="preserve"> </w:t>
      </w:r>
      <w:r>
        <w:rPr>
          <w:color w:val="001F5F"/>
          <w:w w:val="95"/>
        </w:rPr>
        <w:t>y</w:t>
      </w:r>
      <w:r>
        <w:rPr>
          <w:color w:val="001F5F"/>
          <w:spacing w:val="-1"/>
          <w:w w:val="95"/>
        </w:rPr>
        <w:t xml:space="preserve"> </w:t>
      </w:r>
      <w:r>
        <w:rPr>
          <w:color w:val="001F5F"/>
          <w:w w:val="95"/>
        </w:rPr>
        <w:t>Resiliencia:</w:t>
      </w:r>
    </w:p>
    <w:p w14:paraId="5A978B79" w14:textId="77777777" w:rsidR="00865CF3" w:rsidRDefault="00787B87">
      <w:pPr>
        <w:pStyle w:val="Prrafodelista"/>
        <w:numPr>
          <w:ilvl w:val="0"/>
          <w:numId w:val="3"/>
        </w:numPr>
        <w:tabs>
          <w:tab w:val="left" w:pos="1839"/>
        </w:tabs>
        <w:spacing w:before="182" w:line="374" w:lineRule="auto"/>
        <w:ind w:right="1457" w:firstLine="0"/>
        <w:jc w:val="both"/>
        <w:rPr>
          <w:sz w:val="20"/>
        </w:rPr>
      </w:pPr>
      <w:r>
        <w:rPr>
          <w:color w:val="001F5F"/>
          <w:w w:val="95"/>
          <w:sz w:val="20"/>
        </w:rPr>
        <w:t>La</w:t>
      </w:r>
      <w:r>
        <w:rPr>
          <w:color w:val="001F5F"/>
          <w:spacing w:val="-15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letra</w:t>
      </w:r>
      <w:r>
        <w:rPr>
          <w:color w:val="001F5F"/>
          <w:spacing w:val="-15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d)</w:t>
      </w:r>
      <w:r>
        <w:rPr>
          <w:color w:val="001F5F"/>
          <w:spacing w:val="-15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del</w:t>
      </w:r>
      <w:r>
        <w:rPr>
          <w:color w:val="001F5F"/>
          <w:spacing w:val="-15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apartado</w:t>
      </w:r>
      <w:r>
        <w:rPr>
          <w:color w:val="001F5F"/>
          <w:spacing w:val="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2:</w:t>
      </w:r>
      <w:r>
        <w:rPr>
          <w:color w:val="001F5F"/>
          <w:spacing w:val="-16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«recabar,</w:t>
      </w:r>
      <w:r>
        <w:rPr>
          <w:color w:val="001F5F"/>
          <w:spacing w:val="-16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a</w:t>
      </w:r>
      <w:r>
        <w:rPr>
          <w:color w:val="001F5F"/>
          <w:spacing w:val="-15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efectos</w:t>
      </w:r>
      <w:r>
        <w:rPr>
          <w:color w:val="001F5F"/>
          <w:spacing w:val="-1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15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auditoría</w:t>
      </w:r>
      <w:r>
        <w:rPr>
          <w:color w:val="001F5F"/>
          <w:spacing w:val="-15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y</w:t>
      </w:r>
      <w:r>
        <w:rPr>
          <w:color w:val="001F5F"/>
          <w:spacing w:val="-15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control</w:t>
      </w:r>
      <w:r>
        <w:rPr>
          <w:color w:val="001F5F"/>
          <w:spacing w:val="-16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del</w:t>
      </w:r>
      <w:r>
        <w:rPr>
          <w:color w:val="001F5F"/>
          <w:spacing w:val="-1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uso</w:t>
      </w:r>
      <w:r>
        <w:rPr>
          <w:color w:val="001F5F"/>
          <w:spacing w:val="-18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15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fondos</w:t>
      </w:r>
      <w:r>
        <w:rPr>
          <w:color w:val="001F5F"/>
          <w:spacing w:val="-64"/>
          <w:w w:val="95"/>
          <w:sz w:val="20"/>
        </w:rPr>
        <w:t xml:space="preserve"> </w:t>
      </w:r>
      <w:r>
        <w:rPr>
          <w:color w:val="001F5F"/>
          <w:sz w:val="20"/>
        </w:rPr>
        <w:t>en relación con las medidas destinadas a la ejecución de reformas y proyectos de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inversión en el marco del PRTR, en un formato electrónico que permita realizar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búsquedas y en una base de datos única, las categorías armonizadas de datos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siguientes:</w:t>
      </w:r>
    </w:p>
    <w:p w14:paraId="02CE958D" w14:textId="77777777" w:rsidR="00865CF3" w:rsidRDefault="00865CF3">
      <w:pPr>
        <w:pStyle w:val="Textoindependiente"/>
        <w:spacing w:before="10"/>
        <w:rPr>
          <w:sz w:val="29"/>
        </w:rPr>
      </w:pPr>
    </w:p>
    <w:p w14:paraId="4A4BE79D" w14:textId="77777777" w:rsidR="00865CF3" w:rsidRDefault="00787B87">
      <w:pPr>
        <w:pStyle w:val="Prrafodelista"/>
        <w:numPr>
          <w:ilvl w:val="1"/>
          <w:numId w:val="3"/>
        </w:numPr>
        <w:tabs>
          <w:tab w:val="left" w:pos="2125"/>
        </w:tabs>
        <w:rPr>
          <w:sz w:val="20"/>
        </w:rPr>
      </w:pPr>
      <w:r>
        <w:rPr>
          <w:color w:val="001F5F"/>
          <w:spacing w:val="-1"/>
          <w:sz w:val="20"/>
        </w:rPr>
        <w:t>El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pacing w:val="-1"/>
          <w:sz w:val="20"/>
        </w:rPr>
        <w:t>nombre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pacing w:val="-1"/>
          <w:sz w:val="20"/>
        </w:rPr>
        <w:t>del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z w:val="20"/>
        </w:rPr>
        <w:t>perceptor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final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los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fondos;</w:t>
      </w:r>
    </w:p>
    <w:p w14:paraId="5D013E03" w14:textId="77777777" w:rsidR="00865CF3" w:rsidRDefault="00865CF3">
      <w:pPr>
        <w:pStyle w:val="Textoindependiente"/>
        <w:spacing w:before="3"/>
        <w:rPr>
          <w:sz w:val="26"/>
        </w:rPr>
      </w:pPr>
    </w:p>
    <w:p w14:paraId="13B4F0FA" w14:textId="77777777" w:rsidR="00865CF3" w:rsidRDefault="00787B87">
      <w:pPr>
        <w:pStyle w:val="Prrafodelista"/>
        <w:numPr>
          <w:ilvl w:val="1"/>
          <w:numId w:val="3"/>
        </w:numPr>
        <w:tabs>
          <w:tab w:val="left" w:pos="2178"/>
        </w:tabs>
        <w:spacing w:line="374" w:lineRule="auto"/>
        <w:ind w:left="1462" w:right="1463" w:firstLine="359"/>
        <w:jc w:val="both"/>
        <w:rPr>
          <w:sz w:val="20"/>
        </w:rPr>
      </w:pPr>
      <w:r>
        <w:rPr>
          <w:color w:val="001F5F"/>
          <w:sz w:val="20"/>
        </w:rPr>
        <w:t>el</w:t>
      </w:r>
      <w:r>
        <w:rPr>
          <w:color w:val="001F5F"/>
          <w:spacing w:val="-14"/>
          <w:sz w:val="20"/>
        </w:rPr>
        <w:t xml:space="preserve"> </w:t>
      </w:r>
      <w:r>
        <w:rPr>
          <w:color w:val="001F5F"/>
          <w:sz w:val="20"/>
        </w:rPr>
        <w:t>nombre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contratista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y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subcontratista,</w:t>
      </w:r>
      <w:r>
        <w:rPr>
          <w:color w:val="001F5F"/>
          <w:spacing w:val="-14"/>
          <w:sz w:val="20"/>
        </w:rPr>
        <w:t xml:space="preserve"> </w:t>
      </w:r>
      <w:r>
        <w:rPr>
          <w:color w:val="001F5F"/>
          <w:sz w:val="20"/>
        </w:rPr>
        <w:t>cuando</w:t>
      </w:r>
      <w:r>
        <w:rPr>
          <w:color w:val="001F5F"/>
          <w:spacing w:val="-14"/>
          <w:sz w:val="20"/>
        </w:rPr>
        <w:t xml:space="preserve"> </w:t>
      </w:r>
      <w:r>
        <w:rPr>
          <w:color w:val="001F5F"/>
          <w:sz w:val="20"/>
        </w:rPr>
        <w:t>el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perceptor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final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z w:val="20"/>
        </w:rPr>
        <w:t>los fondos sea un poder adjudicador de conformidad con el Derecho de la Unión o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w w:val="95"/>
          <w:sz w:val="20"/>
        </w:rPr>
        <w:t>nacional</w:t>
      </w:r>
      <w:r>
        <w:rPr>
          <w:color w:val="001F5F"/>
          <w:spacing w:val="-2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en</w:t>
      </w:r>
      <w:r>
        <w:rPr>
          <w:color w:val="001F5F"/>
          <w:spacing w:val="-2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materia</w:t>
      </w:r>
      <w:r>
        <w:rPr>
          <w:color w:val="001F5F"/>
          <w:spacing w:val="-2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2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contratación</w:t>
      </w:r>
      <w:r>
        <w:rPr>
          <w:color w:val="001F5F"/>
          <w:spacing w:val="-2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pública;</w:t>
      </w:r>
    </w:p>
    <w:p w14:paraId="1F8D7247" w14:textId="77777777" w:rsidR="00865CF3" w:rsidRDefault="00865CF3">
      <w:pPr>
        <w:pStyle w:val="Textoindependiente"/>
      </w:pPr>
    </w:p>
    <w:p w14:paraId="1065BDE6" w14:textId="77777777" w:rsidR="00865CF3" w:rsidRDefault="00865CF3">
      <w:pPr>
        <w:pStyle w:val="Textoindependiente"/>
      </w:pPr>
    </w:p>
    <w:p w14:paraId="2A32EB8F" w14:textId="77777777" w:rsidR="00865CF3" w:rsidRDefault="00865CF3">
      <w:pPr>
        <w:pStyle w:val="Textoindependiente"/>
      </w:pPr>
    </w:p>
    <w:p w14:paraId="7E839FF7" w14:textId="77777777" w:rsidR="00865CF3" w:rsidRDefault="00865CF3">
      <w:pPr>
        <w:pStyle w:val="Textoindependiente"/>
      </w:pPr>
    </w:p>
    <w:p w14:paraId="1A9CD0D3" w14:textId="77777777" w:rsidR="00865CF3" w:rsidRDefault="00865CF3">
      <w:pPr>
        <w:pStyle w:val="Textoindependiente"/>
      </w:pPr>
    </w:p>
    <w:p w14:paraId="0D03FF81" w14:textId="77777777" w:rsidR="00865CF3" w:rsidRDefault="00865CF3">
      <w:pPr>
        <w:pStyle w:val="Textoindependiente"/>
        <w:spacing w:before="3"/>
        <w:rPr>
          <w:sz w:val="25"/>
        </w:rPr>
      </w:pPr>
    </w:p>
    <w:p w14:paraId="6D6DAAF6" w14:textId="77777777" w:rsidR="00865CF3" w:rsidRDefault="00787B87">
      <w:pPr>
        <w:spacing w:before="56"/>
        <w:ind w:right="1457"/>
        <w:jc w:val="right"/>
        <w:rPr>
          <w:rFonts w:ascii="Calibri" w:hAnsi="Calibri"/>
          <w:b/>
        </w:rPr>
      </w:pPr>
      <w:r>
        <w:rPr>
          <w:rFonts w:ascii="Calibri" w:hAnsi="Calibri"/>
        </w:rPr>
        <w:t xml:space="preserve">Página </w:t>
      </w:r>
      <w:r>
        <w:rPr>
          <w:rFonts w:ascii="Calibri" w:hAnsi="Calibri"/>
          <w:b/>
        </w:rPr>
        <w:t xml:space="preserve">32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</w:rPr>
        <w:t>38</w:t>
      </w:r>
    </w:p>
    <w:p w14:paraId="23449AED" w14:textId="77777777" w:rsidR="00865CF3" w:rsidRDefault="00865CF3">
      <w:pPr>
        <w:jc w:val="right"/>
        <w:rPr>
          <w:rFonts w:ascii="Calibri" w:hAnsi="Calibri"/>
        </w:rPr>
        <w:sectPr w:rsidR="00865CF3">
          <w:pgSz w:w="11910" w:h="16840"/>
          <w:pgMar w:top="1580" w:right="240" w:bottom="280" w:left="240" w:header="720" w:footer="720" w:gutter="0"/>
          <w:cols w:space="720"/>
        </w:sectPr>
      </w:pPr>
    </w:p>
    <w:p w14:paraId="19F83DCF" w14:textId="77777777" w:rsidR="00865CF3" w:rsidRDefault="00787B87">
      <w:pPr>
        <w:pStyle w:val="Textoindependiente"/>
        <w:rPr>
          <w:rFonts w:ascii="Calibri"/>
          <w:b/>
        </w:rPr>
      </w:pPr>
      <w:r>
        <w:rPr>
          <w:noProof/>
        </w:rPr>
        <w:lastRenderedPageBreak/>
        <w:drawing>
          <wp:anchor distT="0" distB="0" distL="0" distR="0" simplePos="0" relativeHeight="486860800" behindDoc="1" locked="0" layoutInCell="1" allowOverlap="1" wp14:anchorId="11EF69DB" wp14:editId="28BCAA30">
            <wp:simplePos x="0" y="0"/>
            <wp:positionH relativeFrom="page">
              <wp:posOffset>297264</wp:posOffset>
            </wp:positionH>
            <wp:positionV relativeFrom="page">
              <wp:posOffset>329285</wp:posOffset>
            </wp:positionV>
            <wp:extent cx="6951425" cy="10363097"/>
            <wp:effectExtent l="0" t="0" r="0" b="0"/>
            <wp:wrapNone/>
            <wp:docPr id="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425" cy="10363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67DB28" w14:textId="77777777" w:rsidR="00865CF3" w:rsidRDefault="00865CF3">
      <w:pPr>
        <w:pStyle w:val="Textoindependiente"/>
        <w:spacing w:before="3"/>
        <w:rPr>
          <w:rFonts w:ascii="Calibri"/>
          <w:b/>
          <w:sz w:val="15"/>
        </w:rPr>
      </w:pPr>
    </w:p>
    <w:p w14:paraId="224F66C6" w14:textId="77777777" w:rsidR="00865CF3" w:rsidRDefault="00787B87">
      <w:pPr>
        <w:pStyle w:val="Prrafodelista"/>
        <w:numPr>
          <w:ilvl w:val="1"/>
          <w:numId w:val="3"/>
        </w:numPr>
        <w:tabs>
          <w:tab w:val="left" w:pos="2230"/>
        </w:tabs>
        <w:spacing w:before="96" w:line="376" w:lineRule="auto"/>
        <w:ind w:left="1462" w:right="1460" w:firstLine="359"/>
        <w:jc w:val="both"/>
        <w:rPr>
          <w:sz w:val="20"/>
        </w:rPr>
      </w:pPr>
      <w:r>
        <w:rPr>
          <w:color w:val="001F5F"/>
          <w:sz w:val="20"/>
        </w:rPr>
        <w:t>los nombres, apellidos y fechas de nacimiento de los titulares reales del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pacing w:val="-1"/>
          <w:sz w:val="20"/>
        </w:rPr>
        <w:t>perceptor</w:t>
      </w:r>
      <w:r>
        <w:rPr>
          <w:color w:val="001F5F"/>
          <w:spacing w:val="-22"/>
          <w:sz w:val="20"/>
        </w:rPr>
        <w:t xml:space="preserve"> </w:t>
      </w:r>
      <w:r>
        <w:rPr>
          <w:color w:val="001F5F"/>
          <w:spacing w:val="-1"/>
          <w:sz w:val="20"/>
        </w:rPr>
        <w:t>de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pacing w:val="-1"/>
          <w:sz w:val="20"/>
        </w:rPr>
        <w:t>los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z w:val="20"/>
        </w:rPr>
        <w:t>fondos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z w:val="20"/>
        </w:rPr>
        <w:t>o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z w:val="20"/>
        </w:rPr>
        <w:t>contratista,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z w:val="20"/>
        </w:rPr>
        <w:t>según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z w:val="20"/>
        </w:rPr>
        <w:t>se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z w:val="20"/>
        </w:rPr>
        <w:t>define</w:t>
      </w:r>
      <w:r>
        <w:rPr>
          <w:color w:val="001F5F"/>
          <w:spacing w:val="-22"/>
          <w:sz w:val="20"/>
        </w:rPr>
        <w:t xml:space="preserve"> </w:t>
      </w:r>
      <w:r>
        <w:rPr>
          <w:color w:val="001F5F"/>
          <w:sz w:val="20"/>
        </w:rPr>
        <w:t>en</w:t>
      </w:r>
      <w:r>
        <w:rPr>
          <w:color w:val="001F5F"/>
          <w:spacing w:val="-21"/>
          <w:sz w:val="20"/>
        </w:rPr>
        <w:t xml:space="preserve"> </w:t>
      </w:r>
      <w:r>
        <w:rPr>
          <w:color w:val="001F5F"/>
          <w:sz w:val="20"/>
        </w:rPr>
        <w:t>el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z w:val="20"/>
        </w:rPr>
        <w:t>artículo</w:t>
      </w:r>
      <w:r>
        <w:rPr>
          <w:color w:val="001F5F"/>
          <w:spacing w:val="-19"/>
          <w:sz w:val="20"/>
        </w:rPr>
        <w:t xml:space="preserve"> </w:t>
      </w:r>
      <w:r>
        <w:rPr>
          <w:color w:val="001F5F"/>
          <w:sz w:val="20"/>
        </w:rPr>
        <w:t>3,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z w:val="20"/>
        </w:rPr>
        <w:t>punto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6,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w w:val="95"/>
          <w:sz w:val="20"/>
        </w:rPr>
        <w:t>la</w:t>
      </w:r>
      <w:r>
        <w:rPr>
          <w:color w:val="001F5F"/>
          <w:spacing w:val="-2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Directiva</w:t>
      </w:r>
      <w:r>
        <w:rPr>
          <w:color w:val="001F5F"/>
          <w:spacing w:val="-2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(UE)</w:t>
      </w:r>
      <w:r>
        <w:rPr>
          <w:color w:val="001F5F"/>
          <w:spacing w:val="-19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2015/849</w:t>
      </w:r>
      <w:r>
        <w:rPr>
          <w:color w:val="001F5F"/>
          <w:spacing w:val="-2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del</w:t>
      </w:r>
      <w:r>
        <w:rPr>
          <w:color w:val="001F5F"/>
          <w:spacing w:val="-2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Parlamento</w:t>
      </w:r>
      <w:r>
        <w:rPr>
          <w:color w:val="001F5F"/>
          <w:spacing w:val="-2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Europeo</w:t>
      </w:r>
      <w:r>
        <w:rPr>
          <w:color w:val="001F5F"/>
          <w:spacing w:val="-2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y</w:t>
      </w:r>
      <w:r>
        <w:rPr>
          <w:color w:val="001F5F"/>
          <w:spacing w:val="-19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del</w:t>
      </w:r>
      <w:r>
        <w:rPr>
          <w:color w:val="001F5F"/>
          <w:spacing w:val="-2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Consejo</w:t>
      </w:r>
      <w:r>
        <w:rPr>
          <w:color w:val="001F5F"/>
          <w:spacing w:val="-2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(26);</w:t>
      </w:r>
    </w:p>
    <w:p w14:paraId="5B267A38" w14:textId="77777777" w:rsidR="00865CF3" w:rsidRDefault="00787B87">
      <w:pPr>
        <w:pStyle w:val="Prrafodelista"/>
        <w:numPr>
          <w:ilvl w:val="1"/>
          <w:numId w:val="3"/>
        </w:numPr>
        <w:tabs>
          <w:tab w:val="left" w:pos="2240"/>
        </w:tabs>
        <w:spacing w:before="175" w:line="374" w:lineRule="auto"/>
        <w:ind w:left="1462" w:right="1464" w:firstLine="359"/>
        <w:jc w:val="both"/>
        <w:rPr>
          <w:sz w:val="20"/>
        </w:rPr>
      </w:pPr>
      <w:r>
        <w:rPr>
          <w:color w:val="001F5F"/>
          <w:spacing w:val="-1"/>
          <w:sz w:val="20"/>
        </w:rPr>
        <w:t>una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pacing w:val="-1"/>
          <w:sz w:val="20"/>
        </w:rPr>
        <w:t>lista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pacing w:val="-1"/>
          <w:sz w:val="20"/>
        </w:rPr>
        <w:t>de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pacing w:val="-1"/>
          <w:sz w:val="20"/>
        </w:rPr>
        <w:t>medidas</w:t>
      </w:r>
      <w:r>
        <w:rPr>
          <w:color w:val="001F5F"/>
          <w:spacing w:val="-17"/>
          <w:sz w:val="20"/>
        </w:rPr>
        <w:t xml:space="preserve"> </w:t>
      </w:r>
      <w:r>
        <w:rPr>
          <w:color w:val="001F5F"/>
          <w:spacing w:val="-1"/>
          <w:sz w:val="20"/>
        </w:rPr>
        <w:t>para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pacing w:val="-1"/>
          <w:sz w:val="20"/>
        </w:rPr>
        <w:t>la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pacing w:val="-1"/>
          <w:sz w:val="20"/>
        </w:rPr>
        <w:t>ejecución</w:t>
      </w:r>
      <w:r>
        <w:rPr>
          <w:color w:val="001F5F"/>
          <w:spacing w:val="-19"/>
          <w:sz w:val="20"/>
        </w:rPr>
        <w:t xml:space="preserve"> </w:t>
      </w:r>
      <w:r>
        <w:rPr>
          <w:color w:val="001F5F"/>
          <w:spacing w:val="-1"/>
          <w:sz w:val="20"/>
        </w:rPr>
        <w:t>de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pacing w:val="-1"/>
          <w:sz w:val="20"/>
        </w:rPr>
        <w:t>reformas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pacing w:val="-1"/>
          <w:sz w:val="20"/>
        </w:rPr>
        <w:t>y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pacing w:val="-1"/>
          <w:sz w:val="20"/>
        </w:rPr>
        <w:t>proyectos</w:t>
      </w:r>
      <w:r>
        <w:rPr>
          <w:color w:val="001F5F"/>
          <w:spacing w:val="-19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z w:val="20"/>
        </w:rPr>
        <w:t>inversión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z w:val="20"/>
        </w:rPr>
        <w:t>en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w w:val="95"/>
          <w:sz w:val="20"/>
        </w:rPr>
        <w:t>el</w:t>
      </w:r>
      <w:r>
        <w:rPr>
          <w:color w:val="001F5F"/>
          <w:spacing w:val="-1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marco</w:t>
      </w:r>
      <w:r>
        <w:rPr>
          <w:color w:val="001F5F"/>
          <w:spacing w:val="-1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del</w:t>
      </w:r>
      <w:r>
        <w:rPr>
          <w:color w:val="001F5F"/>
          <w:spacing w:val="-1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PRTR,</w:t>
      </w:r>
      <w:r>
        <w:rPr>
          <w:color w:val="001F5F"/>
          <w:spacing w:val="-1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junto</w:t>
      </w:r>
      <w:r>
        <w:rPr>
          <w:color w:val="001F5F"/>
          <w:spacing w:val="-1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con</w:t>
      </w:r>
      <w:r>
        <w:rPr>
          <w:color w:val="001F5F"/>
          <w:spacing w:val="-1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el</w:t>
      </w:r>
      <w:r>
        <w:rPr>
          <w:color w:val="001F5F"/>
          <w:spacing w:val="-1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importe</w:t>
      </w:r>
      <w:r>
        <w:rPr>
          <w:color w:val="001F5F"/>
          <w:spacing w:val="-1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total</w:t>
      </w:r>
      <w:r>
        <w:rPr>
          <w:color w:val="001F5F"/>
          <w:spacing w:val="-1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1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la</w:t>
      </w:r>
      <w:r>
        <w:rPr>
          <w:color w:val="001F5F"/>
          <w:spacing w:val="-1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financiación</w:t>
      </w:r>
      <w:r>
        <w:rPr>
          <w:color w:val="001F5F"/>
          <w:spacing w:val="-1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pública</w:t>
      </w:r>
      <w:r>
        <w:rPr>
          <w:color w:val="001F5F"/>
          <w:spacing w:val="-1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1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dichas</w:t>
      </w:r>
      <w:r>
        <w:rPr>
          <w:color w:val="001F5F"/>
          <w:spacing w:val="-1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medidas</w:t>
      </w:r>
      <w:r>
        <w:rPr>
          <w:color w:val="001F5F"/>
          <w:spacing w:val="-64"/>
          <w:w w:val="95"/>
          <w:sz w:val="20"/>
        </w:rPr>
        <w:t xml:space="preserve"> </w:t>
      </w:r>
      <w:r>
        <w:rPr>
          <w:color w:val="001F5F"/>
          <w:sz w:val="20"/>
        </w:rPr>
        <w:t>y</w:t>
      </w:r>
      <w:r>
        <w:rPr>
          <w:color w:val="001F5F"/>
          <w:spacing w:val="-17"/>
          <w:sz w:val="20"/>
        </w:rPr>
        <w:t xml:space="preserve"> </w:t>
      </w:r>
      <w:r>
        <w:rPr>
          <w:color w:val="001F5F"/>
          <w:sz w:val="20"/>
        </w:rPr>
        <w:t>que</w:t>
      </w:r>
      <w:r>
        <w:rPr>
          <w:color w:val="001F5F"/>
          <w:spacing w:val="-17"/>
          <w:sz w:val="20"/>
        </w:rPr>
        <w:t xml:space="preserve"> </w:t>
      </w:r>
      <w:r>
        <w:rPr>
          <w:color w:val="001F5F"/>
          <w:sz w:val="20"/>
        </w:rPr>
        <w:t>indique</w:t>
      </w:r>
      <w:r>
        <w:rPr>
          <w:color w:val="001F5F"/>
          <w:spacing w:val="-17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18"/>
          <w:sz w:val="20"/>
        </w:rPr>
        <w:t xml:space="preserve"> </w:t>
      </w:r>
      <w:r>
        <w:rPr>
          <w:color w:val="001F5F"/>
          <w:sz w:val="20"/>
        </w:rPr>
        <w:t>cuantía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17"/>
          <w:sz w:val="20"/>
        </w:rPr>
        <w:t xml:space="preserve"> </w:t>
      </w:r>
      <w:r>
        <w:rPr>
          <w:color w:val="001F5F"/>
          <w:sz w:val="20"/>
        </w:rPr>
        <w:t>los</w:t>
      </w:r>
      <w:r>
        <w:rPr>
          <w:color w:val="001F5F"/>
          <w:spacing w:val="-18"/>
          <w:sz w:val="20"/>
        </w:rPr>
        <w:t xml:space="preserve"> </w:t>
      </w:r>
      <w:r>
        <w:rPr>
          <w:color w:val="001F5F"/>
          <w:sz w:val="20"/>
        </w:rPr>
        <w:t>fondos</w:t>
      </w:r>
      <w:r>
        <w:rPr>
          <w:color w:val="001F5F"/>
          <w:spacing w:val="-18"/>
          <w:sz w:val="20"/>
        </w:rPr>
        <w:t xml:space="preserve"> </w:t>
      </w:r>
      <w:r>
        <w:rPr>
          <w:color w:val="001F5F"/>
          <w:sz w:val="20"/>
        </w:rPr>
        <w:t>desembolsados</w:t>
      </w:r>
      <w:r>
        <w:rPr>
          <w:color w:val="001F5F"/>
          <w:spacing w:val="-18"/>
          <w:sz w:val="20"/>
        </w:rPr>
        <w:t xml:space="preserve"> </w:t>
      </w:r>
      <w:r>
        <w:rPr>
          <w:color w:val="001F5F"/>
          <w:sz w:val="20"/>
        </w:rPr>
        <w:t>en</w:t>
      </w:r>
      <w:r>
        <w:rPr>
          <w:color w:val="001F5F"/>
          <w:spacing w:val="-18"/>
          <w:sz w:val="20"/>
        </w:rPr>
        <w:t xml:space="preserve"> </w:t>
      </w:r>
      <w:r>
        <w:rPr>
          <w:color w:val="001F5F"/>
          <w:sz w:val="20"/>
        </w:rPr>
        <w:t>el</w:t>
      </w:r>
      <w:r>
        <w:rPr>
          <w:color w:val="001F5F"/>
          <w:spacing w:val="-18"/>
          <w:sz w:val="20"/>
        </w:rPr>
        <w:t xml:space="preserve"> </w:t>
      </w:r>
      <w:r>
        <w:rPr>
          <w:color w:val="001F5F"/>
          <w:sz w:val="20"/>
        </w:rPr>
        <w:t>marco</w:t>
      </w:r>
      <w:r>
        <w:rPr>
          <w:color w:val="001F5F"/>
          <w:spacing w:val="-18"/>
          <w:sz w:val="20"/>
        </w:rPr>
        <w:t xml:space="preserve"> </w:t>
      </w:r>
      <w:r>
        <w:rPr>
          <w:color w:val="001F5F"/>
          <w:sz w:val="20"/>
        </w:rPr>
        <w:t>del</w:t>
      </w:r>
      <w:r>
        <w:rPr>
          <w:color w:val="001F5F"/>
          <w:spacing w:val="-18"/>
          <w:sz w:val="20"/>
        </w:rPr>
        <w:t xml:space="preserve"> </w:t>
      </w:r>
      <w:r>
        <w:rPr>
          <w:color w:val="001F5F"/>
          <w:sz w:val="20"/>
        </w:rPr>
        <w:t>Mecanismo</w:t>
      </w:r>
      <w:r>
        <w:rPr>
          <w:color w:val="001F5F"/>
          <w:spacing w:val="-19"/>
          <w:sz w:val="20"/>
        </w:rPr>
        <w:t xml:space="preserve"> </w:t>
      </w:r>
      <w:r>
        <w:rPr>
          <w:color w:val="001F5F"/>
          <w:sz w:val="20"/>
        </w:rPr>
        <w:t>y</w:t>
      </w:r>
      <w:r>
        <w:rPr>
          <w:color w:val="001F5F"/>
          <w:spacing w:val="-17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z w:val="20"/>
        </w:rPr>
        <w:t>otros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z w:val="20"/>
        </w:rPr>
        <w:t>fondos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Unión».</w:t>
      </w:r>
    </w:p>
    <w:p w14:paraId="6E2B8A56" w14:textId="77777777" w:rsidR="00865CF3" w:rsidRDefault="00865CF3">
      <w:pPr>
        <w:pStyle w:val="Textoindependiente"/>
        <w:spacing w:before="10"/>
        <w:rPr>
          <w:sz w:val="29"/>
        </w:rPr>
      </w:pPr>
    </w:p>
    <w:p w14:paraId="1766F6D6" w14:textId="77777777" w:rsidR="00865CF3" w:rsidRDefault="00787B87">
      <w:pPr>
        <w:pStyle w:val="Prrafodelista"/>
        <w:numPr>
          <w:ilvl w:val="0"/>
          <w:numId w:val="3"/>
        </w:numPr>
        <w:tabs>
          <w:tab w:val="left" w:pos="2199"/>
        </w:tabs>
        <w:spacing w:line="374" w:lineRule="auto"/>
        <w:ind w:right="1456" w:firstLine="359"/>
        <w:jc w:val="both"/>
        <w:rPr>
          <w:sz w:val="20"/>
        </w:rPr>
      </w:pPr>
      <w:r>
        <w:rPr>
          <w:color w:val="001F5F"/>
          <w:w w:val="95"/>
          <w:sz w:val="20"/>
        </w:rPr>
        <w:t>Apartado 3: «Los datos personales mencionados en el apartado 2, letra d), del</w:t>
      </w:r>
      <w:r>
        <w:rPr>
          <w:color w:val="001F5F"/>
          <w:spacing w:val="1"/>
          <w:w w:val="95"/>
          <w:sz w:val="20"/>
        </w:rPr>
        <w:t xml:space="preserve"> </w:t>
      </w:r>
      <w:r>
        <w:rPr>
          <w:color w:val="001F5F"/>
          <w:spacing w:val="-1"/>
          <w:sz w:val="20"/>
        </w:rPr>
        <w:t>presente</w:t>
      </w:r>
      <w:r>
        <w:rPr>
          <w:color w:val="001F5F"/>
          <w:spacing w:val="-18"/>
          <w:sz w:val="20"/>
        </w:rPr>
        <w:t xml:space="preserve"> </w:t>
      </w:r>
      <w:r>
        <w:rPr>
          <w:color w:val="001F5F"/>
          <w:spacing w:val="-1"/>
          <w:sz w:val="20"/>
        </w:rPr>
        <w:t>artículo</w:t>
      </w:r>
      <w:r>
        <w:rPr>
          <w:color w:val="001F5F"/>
          <w:spacing w:val="-19"/>
          <w:sz w:val="20"/>
        </w:rPr>
        <w:t xml:space="preserve"> </w:t>
      </w:r>
      <w:r>
        <w:rPr>
          <w:color w:val="001F5F"/>
          <w:spacing w:val="-1"/>
          <w:sz w:val="20"/>
        </w:rPr>
        <w:t>solo</w:t>
      </w:r>
      <w:r>
        <w:rPr>
          <w:color w:val="001F5F"/>
          <w:spacing w:val="-19"/>
          <w:sz w:val="20"/>
        </w:rPr>
        <w:t xml:space="preserve"> </w:t>
      </w:r>
      <w:r>
        <w:rPr>
          <w:color w:val="001F5F"/>
          <w:spacing w:val="-1"/>
          <w:sz w:val="20"/>
        </w:rPr>
        <w:t>serán</w:t>
      </w:r>
      <w:r>
        <w:rPr>
          <w:color w:val="001F5F"/>
          <w:spacing w:val="-17"/>
          <w:sz w:val="20"/>
        </w:rPr>
        <w:t xml:space="preserve"> </w:t>
      </w:r>
      <w:r>
        <w:rPr>
          <w:color w:val="001F5F"/>
          <w:sz w:val="20"/>
        </w:rPr>
        <w:t>tratados</w:t>
      </w:r>
      <w:r>
        <w:rPr>
          <w:color w:val="001F5F"/>
          <w:spacing w:val="-18"/>
          <w:sz w:val="20"/>
        </w:rPr>
        <w:t xml:space="preserve"> </w:t>
      </w:r>
      <w:r>
        <w:rPr>
          <w:color w:val="001F5F"/>
          <w:sz w:val="20"/>
        </w:rPr>
        <w:t>por</w:t>
      </w:r>
      <w:r>
        <w:rPr>
          <w:color w:val="001F5F"/>
          <w:spacing w:val="-17"/>
          <w:sz w:val="20"/>
        </w:rPr>
        <w:t xml:space="preserve"> </w:t>
      </w:r>
      <w:r>
        <w:rPr>
          <w:color w:val="001F5F"/>
          <w:sz w:val="20"/>
        </w:rPr>
        <w:t>los</w:t>
      </w:r>
      <w:r>
        <w:rPr>
          <w:color w:val="001F5F"/>
          <w:spacing w:val="-18"/>
          <w:sz w:val="20"/>
        </w:rPr>
        <w:t xml:space="preserve"> </w:t>
      </w:r>
      <w:r>
        <w:rPr>
          <w:color w:val="001F5F"/>
          <w:sz w:val="20"/>
        </w:rPr>
        <w:t>Estados</w:t>
      </w:r>
      <w:r>
        <w:rPr>
          <w:color w:val="001F5F"/>
          <w:spacing w:val="-17"/>
          <w:sz w:val="20"/>
        </w:rPr>
        <w:t xml:space="preserve"> </w:t>
      </w:r>
      <w:r>
        <w:rPr>
          <w:color w:val="001F5F"/>
          <w:sz w:val="20"/>
        </w:rPr>
        <w:t>miembros</w:t>
      </w:r>
      <w:r>
        <w:rPr>
          <w:color w:val="001F5F"/>
          <w:spacing w:val="-18"/>
          <w:sz w:val="20"/>
        </w:rPr>
        <w:t xml:space="preserve"> </w:t>
      </w:r>
      <w:r>
        <w:rPr>
          <w:color w:val="001F5F"/>
          <w:sz w:val="20"/>
        </w:rPr>
        <w:t>y</w:t>
      </w:r>
      <w:r>
        <w:rPr>
          <w:color w:val="001F5F"/>
          <w:spacing w:val="-17"/>
          <w:sz w:val="20"/>
        </w:rPr>
        <w:t xml:space="preserve"> </w:t>
      </w:r>
      <w:r>
        <w:rPr>
          <w:color w:val="001F5F"/>
          <w:sz w:val="20"/>
        </w:rPr>
        <w:t>por</w:t>
      </w:r>
      <w:r>
        <w:rPr>
          <w:color w:val="001F5F"/>
          <w:spacing w:val="-17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17"/>
          <w:sz w:val="20"/>
        </w:rPr>
        <w:t xml:space="preserve"> </w:t>
      </w:r>
      <w:r>
        <w:rPr>
          <w:color w:val="001F5F"/>
          <w:sz w:val="20"/>
        </w:rPr>
        <w:t>Comisión</w:t>
      </w:r>
      <w:r>
        <w:rPr>
          <w:color w:val="001F5F"/>
          <w:spacing w:val="-18"/>
          <w:sz w:val="20"/>
        </w:rPr>
        <w:t xml:space="preserve"> </w:t>
      </w:r>
      <w:r>
        <w:rPr>
          <w:color w:val="001F5F"/>
          <w:sz w:val="20"/>
        </w:rPr>
        <w:t>a</w:t>
      </w:r>
      <w:r>
        <w:rPr>
          <w:color w:val="001F5F"/>
          <w:spacing w:val="-18"/>
          <w:sz w:val="20"/>
        </w:rPr>
        <w:t xml:space="preserve"> </w:t>
      </w:r>
      <w:r>
        <w:rPr>
          <w:color w:val="001F5F"/>
          <w:sz w:val="20"/>
        </w:rPr>
        <w:t>los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z w:val="20"/>
        </w:rPr>
        <w:t>efectos y duración de la correspondiente auditoría de la aprobación de la gestión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presupuestaria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y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los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procedimientos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control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relacionados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con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utilización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los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pacing w:val="-1"/>
          <w:sz w:val="20"/>
        </w:rPr>
        <w:t>fondos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z w:val="20"/>
        </w:rPr>
        <w:t>relacionados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con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aplicación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los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z w:val="20"/>
        </w:rPr>
        <w:t>acuerdos</w:t>
      </w:r>
      <w:r>
        <w:rPr>
          <w:color w:val="001F5F"/>
          <w:spacing w:val="-22"/>
          <w:sz w:val="20"/>
        </w:rPr>
        <w:t xml:space="preserve"> </w:t>
      </w:r>
      <w:r>
        <w:rPr>
          <w:color w:val="001F5F"/>
          <w:sz w:val="20"/>
        </w:rPr>
        <w:t>a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que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se</w:t>
      </w:r>
      <w:r>
        <w:rPr>
          <w:color w:val="001F5F"/>
          <w:spacing w:val="-22"/>
          <w:sz w:val="20"/>
        </w:rPr>
        <w:t xml:space="preserve"> </w:t>
      </w:r>
      <w:r>
        <w:rPr>
          <w:color w:val="001F5F"/>
          <w:sz w:val="20"/>
        </w:rPr>
        <w:t>refieren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los</w:t>
      </w:r>
      <w:r>
        <w:rPr>
          <w:color w:val="001F5F"/>
          <w:spacing w:val="-21"/>
          <w:sz w:val="20"/>
        </w:rPr>
        <w:t xml:space="preserve"> </w:t>
      </w:r>
      <w:r>
        <w:rPr>
          <w:color w:val="001F5F"/>
          <w:sz w:val="20"/>
        </w:rPr>
        <w:t>artículos</w:t>
      </w:r>
      <w:r>
        <w:rPr>
          <w:color w:val="001F5F"/>
          <w:spacing w:val="-18"/>
          <w:sz w:val="20"/>
        </w:rPr>
        <w:t xml:space="preserve"> </w:t>
      </w:r>
      <w:r>
        <w:rPr>
          <w:color w:val="001F5F"/>
          <w:sz w:val="20"/>
        </w:rPr>
        <w:t>15,</w:t>
      </w:r>
      <w:r>
        <w:rPr>
          <w:color w:val="001F5F"/>
          <w:spacing w:val="-67"/>
          <w:sz w:val="20"/>
        </w:rPr>
        <w:t xml:space="preserve"> </w:t>
      </w:r>
      <w:r>
        <w:rPr>
          <w:color w:val="001F5F"/>
          <w:w w:val="95"/>
          <w:sz w:val="20"/>
        </w:rPr>
        <w:t>apartado</w:t>
      </w:r>
      <w:r>
        <w:rPr>
          <w:color w:val="001F5F"/>
          <w:spacing w:val="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2,</w:t>
      </w:r>
      <w:r>
        <w:rPr>
          <w:color w:val="001F5F"/>
          <w:spacing w:val="-7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y</w:t>
      </w:r>
      <w:r>
        <w:rPr>
          <w:color w:val="001F5F"/>
          <w:spacing w:val="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23,</w:t>
      </w:r>
      <w:r>
        <w:rPr>
          <w:color w:val="001F5F"/>
          <w:spacing w:val="-7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apartado</w:t>
      </w:r>
      <w:r>
        <w:rPr>
          <w:color w:val="001F5F"/>
          <w:spacing w:val="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1.</w:t>
      </w:r>
      <w:r>
        <w:rPr>
          <w:color w:val="001F5F"/>
          <w:spacing w:val="-7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En</w:t>
      </w:r>
      <w:r>
        <w:rPr>
          <w:color w:val="001F5F"/>
          <w:spacing w:val="-8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el</w:t>
      </w:r>
      <w:r>
        <w:rPr>
          <w:color w:val="001F5F"/>
          <w:spacing w:val="-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marco</w:t>
      </w:r>
      <w:r>
        <w:rPr>
          <w:color w:val="001F5F"/>
          <w:spacing w:val="-6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del</w:t>
      </w:r>
      <w:r>
        <w:rPr>
          <w:color w:val="001F5F"/>
          <w:spacing w:val="-7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procedimiento</w:t>
      </w:r>
      <w:r>
        <w:rPr>
          <w:color w:val="001F5F"/>
          <w:spacing w:val="-6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7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aprobación</w:t>
      </w:r>
      <w:r>
        <w:rPr>
          <w:color w:val="001F5F"/>
          <w:spacing w:val="-7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7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la</w:t>
      </w:r>
      <w:r>
        <w:rPr>
          <w:color w:val="001F5F"/>
          <w:spacing w:val="-8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gestión</w:t>
      </w:r>
      <w:r>
        <w:rPr>
          <w:color w:val="001F5F"/>
          <w:spacing w:val="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 la Comisión, de conformidad con el artículo 319 del TFUE, el Mecanismo estará sujeto</w:t>
      </w:r>
      <w:r>
        <w:rPr>
          <w:color w:val="001F5F"/>
          <w:spacing w:val="-64"/>
          <w:w w:val="95"/>
          <w:sz w:val="20"/>
        </w:rPr>
        <w:t xml:space="preserve"> </w:t>
      </w:r>
      <w:r>
        <w:rPr>
          <w:color w:val="001F5F"/>
          <w:spacing w:val="-1"/>
          <w:sz w:val="20"/>
        </w:rPr>
        <w:t>a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pacing w:val="-1"/>
          <w:sz w:val="20"/>
        </w:rPr>
        <w:t>la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z w:val="20"/>
        </w:rPr>
        <w:t>presentación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z w:val="20"/>
        </w:rPr>
        <w:t>informes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z w:val="20"/>
        </w:rPr>
        <w:t>en</w:t>
      </w:r>
      <w:r>
        <w:rPr>
          <w:color w:val="001F5F"/>
          <w:spacing w:val="-29"/>
          <w:sz w:val="20"/>
        </w:rPr>
        <w:t xml:space="preserve"> </w:t>
      </w:r>
      <w:r>
        <w:rPr>
          <w:color w:val="001F5F"/>
          <w:sz w:val="20"/>
        </w:rPr>
        <w:t>el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z w:val="20"/>
        </w:rPr>
        <w:t>marco</w:t>
      </w:r>
      <w:r>
        <w:rPr>
          <w:color w:val="001F5F"/>
          <w:spacing w:val="-29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z w:val="20"/>
        </w:rPr>
        <w:t>información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z w:val="20"/>
        </w:rPr>
        <w:t>financiera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z w:val="20"/>
        </w:rPr>
        <w:t>y</w:t>
      </w:r>
      <w:r>
        <w:rPr>
          <w:color w:val="001F5F"/>
          <w:spacing w:val="-29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z w:val="20"/>
        </w:rPr>
        <w:t>rendición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w w:val="95"/>
          <w:sz w:val="20"/>
        </w:rPr>
        <w:t>cuentas integrada a que se refiere el artículo 247 del Reglamento Financiero y, en</w:t>
      </w:r>
      <w:r>
        <w:rPr>
          <w:color w:val="001F5F"/>
          <w:spacing w:val="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particular,</w:t>
      </w:r>
      <w:r>
        <w:rPr>
          <w:color w:val="001F5F"/>
          <w:spacing w:val="-19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por</w:t>
      </w:r>
      <w:r>
        <w:rPr>
          <w:color w:val="001F5F"/>
          <w:spacing w:val="-17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separado,</w:t>
      </w:r>
      <w:r>
        <w:rPr>
          <w:color w:val="001F5F"/>
          <w:spacing w:val="-15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en</w:t>
      </w:r>
      <w:r>
        <w:rPr>
          <w:color w:val="001F5F"/>
          <w:spacing w:val="-17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el</w:t>
      </w:r>
      <w:r>
        <w:rPr>
          <w:color w:val="001F5F"/>
          <w:spacing w:val="-18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informe</w:t>
      </w:r>
      <w:r>
        <w:rPr>
          <w:color w:val="001F5F"/>
          <w:spacing w:val="-17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anual</w:t>
      </w:r>
      <w:r>
        <w:rPr>
          <w:color w:val="001F5F"/>
          <w:spacing w:val="-18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19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gestión</w:t>
      </w:r>
      <w:r>
        <w:rPr>
          <w:color w:val="001F5F"/>
          <w:spacing w:val="-18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y</w:t>
      </w:r>
      <w:r>
        <w:rPr>
          <w:color w:val="001F5F"/>
          <w:spacing w:val="-17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rendimiento».</w:t>
      </w:r>
    </w:p>
    <w:p w14:paraId="6418314D" w14:textId="77777777" w:rsidR="00865CF3" w:rsidRDefault="00865CF3">
      <w:pPr>
        <w:pStyle w:val="Textoindependiente"/>
        <w:spacing w:before="1"/>
        <w:rPr>
          <w:sz w:val="30"/>
        </w:rPr>
      </w:pPr>
    </w:p>
    <w:p w14:paraId="0F2854B5" w14:textId="77777777" w:rsidR="00865CF3" w:rsidRDefault="00787B87">
      <w:pPr>
        <w:pStyle w:val="Textoindependiente"/>
        <w:spacing w:before="1" w:line="374" w:lineRule="auto"/>
        <w:ind w:left="1462" w:right="1467" w:firstLine="359"/>
      </w:pPr>
      <w:r>
        <w:rPr>
          <w:color w:val="001F5F"/>
          <w:spacing w:val="-1"/>
        </w:rPr>
        <w:t>Conforme</w:t>
      </w:r>
      <w:r>
        <w:rPr>
          <w:color w:val="001F5F"/>
          <w:spacing w:val="-16"/>
        </w:rPr>
        <w:t xml:space="preserve"> </w:t>
      </w:r>
      <w:r>
        <w:rPr>
          <w:color w:val="001F5F"/>
          <w:spacing w:val="-1"/>
        </w:rPr>
        <w:t>al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1"/>
        </w:rPr>
        <w:t>marco</w:t>
      </w:r>
      <w:r>
        <w:rPr>
          <w:color w:val="001F5F"/>
          <w:spacing w:val="-17"/>
        </w:rPr>
        <w:t xml:space="preserve"> </w:t>
      </w:r>
      <w:r>
        <w:rPr>
          <w:color w:val="001F5F"/>
          <w:spacing w:val="-1"/>
        </w:rPr>
        <w:t>jurídico</w:t>
      </w:r>
      <w:r>
        <w:rPr>
          <w:color w:val="001F5F"/>
          <w:spacing w:val="-17"/>
        </w:rPr>
        <w:t xml:space="preserve"> </w:t>
      </w:r>
      <w:r>
        <w:rPr>
          <w:color w:val="001F5F"/>
          <w:spacing w:val="-1"/>
        </w:rPr>
        <w:t>expuesto,</w:t>
      </w:r>
      <w:r>
        <w:rPr>
          <w:color w:val="001F5F"/>
          <w:spacing w:val="-16"/>
        </w:rPr>
        <w:t xml:space="preserve"> </w:t>
      </w:r>
      <w:r>
        <w:rPr>
          <w:color w:val="001F5F"/>
          <w:spacing w:val="-1"/>
        </w:rPr>
        <w:t>manifiesto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acceder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cesión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tratamiento</w:t>
      </w:r>
      <w:r>
        <w:rPr>
          <w:color w:val="001F5F"/>
          <w:spacing w:val="-67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5"/>
        </w:rPr>
        <w:t xml:space="preserve"> </w:t>
      </w:r>
      <w:r>
        <w:rPr>
          <w:color w:val="001F5F"/>
          <w:spacing w:val="-1"/>
        </w:rPr>
        <w:t>los</w:t>
      </w:r>
      <w:r>
        <w:rPr>
          <w:color w:val="001F5F"/>
          <w:spacing w:val="-23"/>
        </w:rPr>
        <w:t xml:space="preserve"> </w:t>
      </w:r>
      <w:r>
        <w:rPr>
          <w:color w:val="001F5F"/>
          <w:spacing w:val="-1"/>
        </w:rPr>
        <w:t>datos</w:t>
      </w:r>
      <w:r>
        <w:rPr>
          <w:color w:val="001F5F"/>
          <w:spacing w:val="-26"/>
        </w:rPr>
        <w:t xml:space="preserve"> </w:t>
      </w:r>
      <w:r>
        <w:rPr>
          <w:color w:val="001F5F"/>
          <w:spacing w:val="-1"/>
        </w:rPr>
        <w:t>con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fines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expresamente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relacionados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artículos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citados.</w:t>
      </w:r>
    </w:p>
    <w:p w14:paraId="19464F4A" w14:textId="77777777" w:rsidR="00865CF3" w:rsidRDefault="00787B87">
      <w:pPr>
        <w:pStyle w:val="Textoindependiente"/>
        <w:spacing w:before="180"/>
        <w:ind w:left="4659"/>
      </w:pPr>
      <w:r>
        <w:rPr>
          <w:color w:val="001F5F"/>
          <w:w w:val="95"/>
        </w:rPr>
        <w:t>Firmado</w:t>
      </w:r>
      <w:r>
        <w:rPr>
          <w:color w:val="001F5F"/>
          <w:spacing w:val="12"/>
          <w:w w:val="95"/>
        </w:rPr>
        <w:t xml:space="preserve"> </w:t>
      </w:r>
      <w:r>
        <w:rPr>
          <w:color w:val="001F5F"/>
          <w:w w:val="95"/>
        </w:rPr>
        <w:t>digitalmente</w:t>
      </w:r>
    </w:p>
    <w:p w14:paraId="395C91D1" w14:textId="77777777" w:rsidR="00865CF3" w:rsidRDefault="00865CF3">
      <w:pPr>
        <w:pStyle w:val="Textoindependiente"/>
      </w:pPr>
    </w:p>
    <w:p w14:paraId="2F52C0CA" w14:textId="77777777" w:rsidR="00865CF3" w:rsidRDefault="00865CF3">
      <w:pPr>
        <w:pStyle w:val="Textoindependiente"/>
      </w:pPr>
    </w:p>
    <w:p w14:paraId="14BAD243" w14:textId="77777777" w:rsidR="00865CF3" w:rsidRDefault="00865CF3">
      <w:pPr>
        <w:pStyle w:val="Textoindependiente"/>
      </w:pPr>
    </w:p>
    <w:p w14:paraId="5E2115C0" w14:textId="77777777" w:rsidR="00865CF3" w:rsidRDefault="00865CF3">
      <w:pPr>
        <w:pStyle w:val="Textoindependiente"/>
      </w:pPr>
    </w:p>
    <w:p w14:paraId="364C568B" w14:textId="77777777" w:rsidR="00865CF3" w:rsidRDefault="00865CF3">
      <w:pPr>
        <w:pStyle w:val="Textoindependiente"/>
      </w:pPr>
    </w:p>
    <w:p w14:paraId="29A0ECA3" w14:textId="77777777" w:rsidR="00865CF3" w:rsidRDefault="00865CF3">
      <w:pPr>
        <w:pStyle w:val="Textoindependiente"/>
      </w:pPr>
    </w:p>
    <w:p w14:paraId="1DA2F066" w14:textId="77777777" w:rsidR="00865CF3" w:rsidRDefault="00865CF3">
      <w:pPr>
        <w:pStyle w:val="Textoindependiente"/>
      </w:pPr>
    </w:p>
    <w:p w14:paraId="0EED41F7" w14:textId="77777777" w:rsidR="00865CF3" w:rsidRDefault="00865CF3">
      <w:pPr>
        <w:pStyle w:val="Textoindependiente"/>
      </w:pPr>
    </w:p>
    <w:p w14:paraId="3F084A17" w14:textId="77777777" w:rsidR="00865CF3" w:rsidRDefault="00865CF3">
      <w:pPr>
        <w:pStyle w:val="Textoindependiente"/>
      </w:pPr>
    </w:p>
    <w:p w14:paraId="3C0F3863" w14:textId="77777777" w:rsidR="00865CF3" w:rsidRDefault="00865CF3">
      <w:pPr>
        <w:pStyle w:val="Textoindependiente"/>
      </w:pPr>
    </w:p>
    <w:p w14:paraId="2EF2F440" w14:textId="77777777" w:rsidR="00865CF3" w:rsidRDefault="00865CF3">
      <w:pPr>
        <w:pStyle w:val="Textoindependiente"/>
      </w:pPr>
    </w:p>
    <w:p w14:paraId="3990FD43" w14:textId="77777777" w:rsidR="00865CF3" w:rsidRDefault="00865CF3">
      <w:pPr>
        <w:pStyle w:val="Textoindependiente"/>
      </w:pPr>
    </w:p>
    <w:p w14:paraId="0A50CE28" w14:textId="77777777" w:rsidR="00865CF3" w:rsidRDefault="00865CF3">
      <w:pPr>
        <w:pStyle w:val="Textoindependiente"/>
      </w:pPr>
    </w:p>
    <w:p w14:paraId="59018DB3" w14:textId="77777777" w:rsidR="00865CF3" w:rsidRDefault="00865CF3">
      <w:pPr>
        <w:pStyle w:val="Textoindependiente"/>
      </w:pPr>
    </w:p>
    <w:p w14:paraId="2BA5FC92" w14:textId="77777777" w:rsidR="00865CF3" w:rsidRDefault="00865CF3">
      <w:pPr>
        <w:pStyle w:val="Textoindependiente"/>
      </w:pPr>
    </w:p>
    <w:p w14:paraId="19D74023" w14:textId="77777777" w:rsidR="00865CF3" w:rsidRDefault="00865CF3">
      <w:pPr>
        <w:pStyle w:val="Textoindependiente"/>
      </w:pPr>
    </w:p>
    <w:p w14:paraId="71C4430C" w14:textId="77777777" w:rsidR="00865CF3" w:rsidRDefault="00865CF3">
      <w:pPr>
        <w:pStyle w:val="Textoindependiente"/>
      </w:pPr>
    </w:p>
    <w:p w14:paraId="114D1661" w14:textId="77777777" w:rsidR="00865CF3" w:rsidRDefault="00865CF3">
      <w:pPr>
        <w:pStyle w:val="Textoindependiente"/>
      </w:pPr>
    </w:p>
    <w:p w14:paraId="556033D2" w14:textId="77777777" w:rsidR="00865CF3" w:rsidRDefault="00865CF3">
      <w:pPr>
        <w:pStyle w:val="Textoindependiente"/>
      </w:pPr>
    </w:p>
    <w:p w14:paraId="66B0DC0C" w14:textId="77777777" w:rsidR="00865CF3" w:rsidRDefault="00865CF3">
      <w:pPr>
        <w:pStyle w:val="Textoindependiente"/>
        <w:rPr>
          <w:sz w:val="21"/>
        </w:rPr>
      </w:pPr>
    </w:p>
    <w:p w14:paraId="29F6B39E" w14:textId="77777777" w:rsidR="00865CF3" w:rsidRDefault="00787B87">
      <w:pPr>
        <w:spacing w:before="57"/>
        <w:ind w:right="1457"/>
        <w:jc w:val="right"/>
        <w:rPr>
          <w:rFonts w:ascii="Calibri" w:hAnsi="Calibri"/>
          <w:b/>
        </w:rPr>
      </w:pPr>
      <w:r>
        <w:rPr>
          <w:rFonts w:ascii="Calibri" w:hAnsi="Calibri"/>
        </w:rPr>
        <w:t xml:space="preserve">Página </w:t>
      </w:r>
      <w:r>
        <w:rPr>
          <w:rFonts w:ascii="Calibri" w:hAnsi="Calibri"/>
          <w:b/>
        </w:rPr>
        <w:t xml:space="preserve">33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</w:rPr>
        <w:t>38</w:t>
      </w:r>
    </w:p>
    <w:p w14:paraId="78558684" w14:textId="77777777" w:rsidR="00865CF3" w:rsidRDefault="00865CF3">
      <w:pPr>
        <w:jc w:val="right"/>
        <w:rPr>
          <w:rFonts w:ascii="Calibri" w:hAnsi="Calibri"/>
        </w:rPr>
        <w:sectPr w:rsidR="00865CF3">
          <w:pgSz w:w="11910" w:h="16840"/>
          <w:pgMar w:top="1580" w:right="240" w:bottom="280" w:left="240" w:header="720" w:footer="720" w:gutter="0"/>
          <w:cols w:space="720"/>
        </w:sectPr>
      </w:pPr>
    </w:p>
    <w:p w14:paraId="04167928" w14:textId="77777777" w:rsidR="00865CF3" w:rsidRDefault="00787B87">
      <w:pPr>
        <w:pStyle w:val="Textoindependiente"/>
        <w:rPr>
          <w:rFonts w:ascii="Calibri"/>
          <w:b/>
        </w:rPr>
      </w:pPr>
      <w:r>
        <w:rPr>
          <w:noProof/>
        </w:rPr>
        <w:lastRenderedPageBreak/>
        <w:drawing>
          <wp:anchor distT="0" distB="0" distL="0" distR="0" simplePos="0" relativeHeight="486861312" behindDoc="1" locked="0" layoutInCell="1" allowOverlap="1" wp14:anchorId="68D9ACAE" wp14:editId="01C286BA">
            <wp:simplePos x="0" y="0"/>
            <wp:positionH relativeFrom="page">
              <wp:posOffset>297264</wp:posOffset>
            </wp:positionH>
            <wp:positionV relativeFrom="page">
              <wp:posOffset>329285</wp:posOffset>
            </wp:positionV>
            <wp:extent cx="6951425" cy="10363097"/>
            <wp:effectExtent l="0" t="0" r="0" b="0"/>
            <wp:wrapNone/>
            <wp:docPr id="7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425" cy="10363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2A91A" w14:textId="77777777" w:rsidR="00865CF3" w:rsidRDefault="00865CF3">
      <w:pPr>
        <w:pStyle w:val="Textoindependiente"/>
        <w:spacing w:before="7"/>
        <w:rPr>
          <w:rFonts w:ascii="Calibri"/>
          <w:b/>
          <w:sz w:val="18"/>
        </w:rPr>
      </w:pPr>
    </w:p>
    <w:p w14:paraId="4B8E45C7" w14:textId="77777777" w:rsidR="00865CF3" w:rsidRDefault="00787B87">
      <w:pPr>
        <w:pStyle w:val="Ttulo2"/>
        <w:ind w:right="1456"/>
      </w:pPr>
      <w:bookmarkStart w:id="4" w:name="_bookmark17"/>
      <w:bookmarkEnd w:id="4"/>
      <w:r>
        <w:rPr>
          <w:color w:val="1F3863"/>
        </w:rPr>
        <w:t>ANEXO 4. MODELO DE DECLARACIÓN DE LA CONTRATISTA DE COMPROMISO EN RELACIÓN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CON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EJECUCIÓN DE ACTUACIONES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DEL PRTR</w:t>
      </w:r>
    </w:p>
    <w:p w14:paraId="2C17BC89" w14:textId="77777777" w:rsidR="00865CF3" w:rsidRDefault="00787B87">
      <w:pPr>
        <w:pStyle w:val="Textoindependiente"/>
        <w:tabs>
          <w:tab w:val="left" w:pos="7129"/>
        </w:tabs>
        <w:spacing w:before="119"/>
        <w:ind w:left="1462"/>
        <w:jc w:val="both"/>
      </w:pPr>
      <w:r>
        <w:rPr>
          <w:color w:val="001F5F"/>
        </w:rPr>
        <w:t>D/Dª</w:t>
      </w:r>
      <w:r>
        <w:rPr>
          <w:color w:val="001F5F"/>
        </w:rPr>
        <w:tab/>
      </w:r>
      <w:r>
        <w:rPr>
          <w:color w:val="001F5F"/>
          <w:w w:val="95"/>
        </w:rPr>
        <w:t>con</w:t>
      </w:r>
      <w:r>
        <w:rPr>
          <w:color w:val="001F5F"/>
          <w:spacing w:val="-18"/>
          <w:w w:val="95"/>
        </w:rPr>
        <w:t xml:space="preserve"> </w:t>
      </w:r>
      <w:r>
        <w:rPr>
          <w:color w:val="001F5F"/>
          <w:w w:val="95"/>
        </w:rPr>
        <w:t>DNI</w:t>
      </w:r>
    </w:p>
    <w:p w14:paraId="25A8940F" w14:textId="77777777" w:rsidR="00865CF3" w:rsidRDefault="00865CF3">
      <w:pPr>
        <w:pStyle w:val="Textoindependiente"/>
        <w:spacing w:before="1"/>
        <w:rPr>
          <w:sz w:val="21"/>
        </w:rPr>
      </w:pPr>
    </w:p>
    <w:p w14:paraId="4F44D771" w14:textId="77777777" w:rsidR="00865CF3" w:rsidRDefault="008C7D3D">
      <w:pPr>
        <w:pStyle w:val="Textoindependiente"/>
        <w:ind w:left="1759"/>
      </w:pPr>
      <w:r>
        <w:pict w14:anchorId="1EB7362F">
          <v:rect id="_x0000_s1031" style="position:absolute;left:0;text-align:left;margin-left:86.2pt;margin-top:1.3pt;width:10.3pt;height:10.3pt;z-index:15759872;mso-position-horizontal-relative:page" filled="f" strokecolor="#001f5f" strokeweight=".72pt">
            <w10:wrap anchorx="page"/>
          </v:rect>
        </w:pict>
      </w:r>
      <w:r w:rsidR="00787B87">
        <w:rPr>
          <w:color w:val="001F5F"/>
          <w:spacing w:val="-1"/>
        </w:rPr>
        <w:t>En</w:t>
      </w:r>
      <w:r w:rsidR="00787B87">
        <w:rPr>
          <w:color w:val="001F5F"/>
          <w:spacing w:val="-25"/>
        </w:rPr>
        <w:t xml:space="preserve"> </w:t>
      </w:r>
      <w:r w:rsidR="00787B87">
        <w:rPr>
          <w:color w:val="001F5F"/>
        </w:rPr>
        <w:t>nombre</w:t>
      </w:r>
      <w:r w:rsidR="00787B87">
        <w:rPr>
          <w:color w:val="001F5F"/>
          <w:spacing w:val="-25"/>
        </w:rPr>
        <w:t xml:space="preserve"> </w:t>
      </w:r>
      <w:r w:rsidR="00787B87">
        <w:rPr>
          <w:color w:val="001F5F"/>
        </w:rPr>
        <w:t>propio</w:t>
      </w:r>
    </w:p>
    <w:p w14:paraId="1F09FBA5" w14:textId="77777777" w:rsidR="00865CF3" w:rsidRDefault="00865CF3">
      <w:pPr>
        <w:pStyle w:val="Textoindependiente"/>
        <w:rPr>
          <w:sz w:val="21"/>
        </w:rPr>
      </w:pPr>
    </w:p>
    <w:p w14:paraId="5D07AA81" w14:textId="77777777" w:rsidR="00865CF3" w:rsidRDefault="008C7D3D">
      <w:pPr>
        <w:pStyle w:val="Textoindependiente"/>
        <w:tabs>
          <w:tab w:val="left" w:pos="5693"/>
        </w:tabs>
        <w:spacing w:before="1"/>
        <w:ind w:left="1759"/>
      </w:pPr>
      <w:r>
        <w:pict w14:anchorId="75A66DC8">
          <v:rect id="_x0000_s1030" style="position:absolute;left:0;text-align:left;margin-left:86.2pt;margin-top:1.35pt;width:10.3pt;height:10.3pt;z-index:15760384;mso-position-horizontal-relative:page" filled="f" strokecolor="#001f5f" strokeweight=".72pt">
            <w10:wrap anchorx="page"/>
          </v:rect>
        </w:pict>
      </w:r>
      <w:r w:rsidR="00787B87">
        <w:rPr>
          <w:color w:val="001F5F"/>
          <w:w w:val="95"/>
        </w:rPr>
        <w:t>En</w:t>
      </w:r>
      <w:r w:rsidR="00787B87">
        <w:rPr>
          <w:color w:val="001F5F"/>
          <w:spacing w:val="-3"/>
          <w:w w:val="95"/>
        </w:rPr>
        <w:t xml:space="preserve"> </w:t>
      </w:r>
      <w:r w:rsidR="00787B87">
        <w:rPr>
          <w:color w:val="001F5F"/>
          <w:w w:val="95"/>
        </w:rPr>
        <w:t>representación</w:t>
      </w:r>
      <w:r w:rsidR="00787B87">
        <w:rPr>
          <w:color w:val="001F5F"/>
          <w:spacing w:val="-2"/>
          <w:w w:val="95"/>
        </w:rPr>
        <w:t xml:space="preserve"> </w:t>
      </w:r>
      <w:r w:rsidR="00787B87">
        <w:rPr>
          <w:color w:val="001F5F"/>
          <w:w w:val="95"/>
        </w:rPr>
        <w:t>de</w:t>
      </w:r>
      <w:r w:rsidR="00787B87">
        <w:rPr>
          <w:color w:val="001F5F"/>
          <w:spacing w:val="-3"/>
          <w:w w:val="95"/>
        </w:rPr>
        <w:t xml:space="preserve"> </w:t>
      </w:r>
      <w:r w:rsidR="00787B87">
        <w:rPr>
          <w:color w:val="001F5F"/>
          <w:w w:val="95"/>
        </w:rPr>
        <w:t>la</w:t>
      </w:r>
      <w:r w:rsidR="00787B87">
        <w:rPr>
          <w:color w:val="001F5F"/>
          <w:spacing w:val="1"/>
          <w:w w:val="95"/>
        </w:rPr>
        <w:t xml:space="preserve"> </w:t>
      </w:r>
      <w:r w:rsidR="00787B87">
        <w:rPr>
          <w:color w:val="001F5F"/>
          <w:w w:val="95"/>
        </w:rPr>
        <w:t>empresa</w:t>
      </w:r>
      <w:r w:rsidR="00787B87">
        <w:rPr>
          <w:color w:val="001F5F"/>
          <w:w w:val="95"/>
        </w:rPr>
        <w:tab/>
        <w:t>en</w:t>
      </w:r>
      <w:r w:rsidR="00787B87">
        <w:rPr>
          <w:color w:val="001F5F"/>
          <w:spacing w:val="-6"/>
          <w:w w:val="95"/>
        </w:rPr>
        <w:t xml:space="preserve"> </w:t>
      </w:r>
      <w:r w:rsidR="00787B87">
        <w:rPr>
          <w:color w:val="001F5F"/>
          <w:w w:val="95"/>
        </w:rPr>
        <w:t>calidad</w:t>
      </w:r>
      <w:r w:rsidR="00787B87">
        <w:rPr>
          <w:color w:val="001F5F"/>
          <w:spacing w:val="-8"/>
          <w:w w:val="95"/>
        </w:rPr>
        <w:t xml:space="preserve"> </w:t>
      </w:r>
      <w:r w:rsidR="00787B87">
        <w:rPr>
          <w:color w:val="001F5F"/>
          <w:w w:val="95"/>
        </w:rPr>
        <w:t>de</w:t>
      </w:r>
    </w:p>
    <w:p w14:paraId="0A24EE3C" w14:textId="77777777" w:rsidR="00865CF3" w:rsidRDefault="00865CF3">
      <w:pPr>
        <w:pStyle w:val="Textoindependiente"/>
        <w:spacing w:before="3"/>
        <w:rPr>
          <w:sz w:val="21"/>
        </w:rPr>
      </w:pPr>
    </w:p>
    <w:p w14:paraId="45D41F55" w14:textId="77777777" w:rsidR="00865CF3" w:rsidRDefault="00787B87">
      <w:pPr>
        <w:pStyle w:val="Textoindependiente"/>
        <w:spacing w:line="374" w:lineRule="auto"/>
        <w:ind w:left="1462" w:right="1457"/>
        <w:jc w:val="both"/>
      </w:pPr>
      <w:r>
        <w:rPr>
          <w:color w:val="001F5F"/>
        </w:rPr>
        <w:t xml:space="preserve">Contratista del contrato que tiene por objeto     </w:t>
      </w:r>
      <w:proofErr w:type="gramStart"/>
      <w:r>
        <w:rPr>
          <w:color w:val="001F5F"/>
        </w:rPr>
        <w:t xml:space="preserve"> 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,</w:t>
      </w:r>
      <w:proofErr w:type="gramEnd"/>
      <w:r>
        <w:rPr>
          <w:color w:val="001F5F"/>
        </w:rPr>
        <w:t xml:space="preserve"> expediente nº </w:t>
      </w:r>
      <w:r>
        <w:rPr>
          <w:color w:val="001F5F"/>
          <w:w w:val="95"/>
        </w:rPr>
        <w:t>:</w:t>
      </w:r>
      <w:r>
        <w:rPr>
          <w:color w:val="001F5F"/>
          <w:spacing w:val="85"/>
        </w:rPr>
        <w:t xml:space="preserve">  </w:t>
      </w:r>
      <w:r>
        <w:rPr>
          <w:color w:val="001F5F"/>
          <w:spacing w:val="86"/>
        </w:rPr>
        <w:t xml:space="preserve"> </w:t>
      </w:r>
      <w:r>
        <w:rPr>
          <w:color w:val="001F5F"/>
          <w:w w:val="95"/>
        </w:rPr>
        <w:t xml:space="preserve">; </w:t>
      </w:r>
      <w:r>
        <w:rPr>
          <w:color w:val="001F5F"/>
        </w:rPr>
        <w:t>contrato</w:t>
      </w:r>
      <w:r>
        <w:rPr>
          <w:color w:val="001F5F"/>
          <w:spacing w:val="-68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constituye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una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actuación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necesaria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consecución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objetivos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definidos</w:t>
      </w:r>
      <w:r>
        <w:rPr>
          <w:color w:val="001F5F"/>
          <w:spacing w:val="-67"/>
        </w:rPr>
        <w:t xml:space="preserve"> </w:t>
      </w:r>
      <w:r>
        <w:rPr>
          <w:color w:val="001F5F"/>
          <w:w w:val="95"/>
        </w:rPr>
        <w:t xml:space="preserve">en el PRTR, en el componente, medida (reforma o inversión) y, en su caso, </w:t>
      </w:r>
      <w:proofErr w:type="spellStart"/>
      <w:r>
        <w:rPr>
          <w:color w:val="001F5F"/>
          <w:w w:val="95"/>
        </w:rPr>
        <w:t>submedida</w:t>
      </w:r>
      <w:proofErr w:type="spellEnd"/>
      <w:r>
        <w:rPr>
          <w:color w:val="001F5F"/>
          <w:w w:val="95"/>
        </w:rPr>
        <w:t>,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indican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continuación:</w:t>
      </w:r>
    </w:p>
    <w:p w14:paraId="75C2C7CF" w14:textId="77777777" w:rsidR="00865CF3" w:rsidRDefault="00787B87">
      <w:pPr>
        <w:pStyle w:val="Textoindependiente"/>
        <w:spacing w:before="121"/>
        <w:ind w:left="1462"/>
      </w:pPr>
      <w:r>
        <w:rPr>
          <w:color w:val="001F5F"/>
        </w:rPr>
        <w:t>Componente:</w:t>
      </w:r>
    </w:p>
    <w:p w14:paraId="4C78386D" w14:textId="77777777" w:rsidR="00865CF3" w:rsidRDefault="00865CF3">
      <w:pPr>
        <w:pStyle w:val="Textoindependiente"/>
        <w:spacing w:before="3"/>
        <w:rPr>
          <w:sz w:val="21"/>
        </w:rPr>
      </w:pPr>
    </w:p>
    <w:p w14:paraId="3B197A8D" w14:textId="77777777" w:rsidR="00865CF3" w:rsidRDefault="00787B87">
      <w:pPr>
        <w:pStyle w:val="Textoindependiente"/>
        <w:ind w:left="1462"/>
      </w:pPr>
      <w:r>
        <w:rPr>
          <w:color w:val="001F5F"/>
        </w:rPr>
        <w:t>Medida:</w:t>
      </w:r>
    </w:p>
    <w:p w14:paraId="5B7F3B9A" w14:textId="77777777" w:rsidR="00865CF3" w:rsidRDefault="00865CF3">
      <w:pPr>
        <w:pStyle w:val="Textoindependiente"/>
        <w:spacing w:before="1"/>
        <w:rPr>
          <w:sz w:val="21"/>
        </w:rPr>
      </w:pPr>
    </w:p>
    <w:p w14:paraId="3B1E6E9E" w14:textId="77777777" w:rsidR="00865CF3" w:rsidRDefault="00787B87">
      <w:pPr>
        <w:pStyle w:val="Textoindependiente"/>
        <w:ind w:left="1462"/>
      </w:pPr>
      <w:proofErr w:type="spellStart"/>
      <w:r>
        <w:rPr>
          <w:color w:val="001F5F"/>
          <w:w w:val="90"/>
        </w:rPr>
        <w:t>Submedida</w:t>
      </w:r>
      <w:proofErr w:type="spellEnd"/>
      <w:r>
        <w:rPr>
          <w:color w:val="001F5F"/>
          <w:spacing w:val="-1"/>
          <w:w w:val="90"/>
        </w:rPr>
        <w:t xml:space="preserve"> </w:t>
      </w:r>
      <w:r>
        <w:rPr>
          <w:color w:val="001F5F"/>
          <w:w w:val="90"/>
        </w:rPr>
        <w:t>(en</w:t>
      </w:r>
      <w:r>
        <w:rPr>
          <w:color w:val="001F5F"/>
          <w:spacing w:val="-1"/>
          <w:w w:val="90"/>
        </w:rPr>
        <w:t xml:space="preserve"> </w:t>
      </w:r>
      <w:r>
        <w:rPr>
          <w:color w:val="001F5F"/>
          <w:w w:val="90"/>
        </w:rPr>
        <w:t>su</w:t>
      </w:r>
      <w:r>
        <w:rPr>
          <w:color w:val="001F5F"/>
          <w:spacing w:val="-1"/>
          <w:w w:val="90"/>
        </w:rPr>
        <w:t xml:space="preserve"> </w:t>
      </w:r>
      <w:r>
        <w:rPr>
          <w:color w:val="001F5F"/>
          <w:w w:val="90"/>
        </w:rPr>
        <w:t>caso):</w:t>
      </w:r>
    </w:p>
    <w:p w14:paraId="19867DEA" w14:textId="77777777" w:rsidR="00865CF3" w:rsidRDefault="00787B87">
      <w:pPr>
        <w:pStyle w:val="Textoindependiente"/>
        <w:spacing w:before="136"/>
        <w:ind w:left="1462"/>
      </w:pPr>
      <w:r>
        <w:rPr>
          <w:color w:val="001F5F"/>
          <w:w w:val="90"/>
        </w:rPr>
        <w:t>DECLARO</w:t>
      </w:r>
      <w:r>
        <w:rPr>
          <w:color w:val="001F5F"/>
          <w:spacing w:val="23"/>
          <w:w w:val="90"/>
        </w:rPr>
        <w:t xml:space="preserve"> </w:t>
      </w:r>
      <w:r>
        <w:rPr>
          <w:color w:val="001F5F"/>
          <w:w w:val="90"/>
        </w:rPr>
        <w:t>BAJO</w:t>
      </w:r>
      <w:r>
        <w:rPr>
          <w:color w:val="001F5F"/>
          <w:spacing w:val="28"/>
          <w:w w:val="90"/>
        </w:rPr>
        <w:t xml:space="preserve"> </w:t>
      </w:r>
      <w:r>
        <w:rPr>
          <w:color w:val="001F5F"/>
          <w:w w:val="90"/>
        </w:rPr>
        <w:t>MI</w:t>
      </w:r>
      <w:r>
        <w:rPr>
          <w:color w:val="001F5F"/>
          <w:spacing w:val="21"/>
          <w:w w:val="90"/>
        </w:rPr>
        <w:t xml:space="preserve"> </w:t>
      </w:r>
      <w:r>
        <w:rPr>
          <w:color w:val="001F5F"/>
          <w:w w:val="90"/>
        </w:rPr>
        <w:t>RESPONSABILIDAD:</w:t>
      </w:r>
    </w:p>
    <w:p w14:paraId="57993DAB" w14:textId="77777777" w:rsidR="00865CF3" w:rsidRDefault="00865CF3">
      <w:pPr>
        <w:pStyle w:val="Textoindependiente"/>
        <w:spacing w:before="5"/>
        <w:rPr>
          <w:sz w:val="24"/>
        </w:rPr>
      </w:pPr>
    </w:p>
    <w:p w14:paraId="2CDFA3C9" w14:textId="77777777" w:rsidR="00865CF3" w:rsidRDefault="00787B87">
      <w:pPr>
        <w:pStyle w:val="Textoindependiente"/>
        <w:spacing w:line="374" w:lineRule="auto"/>
        <w:ind w:left="1462" w:right="1462"/>
        <w:jc w:val="both"/>
      </w:pPr>
      <w:r>
        <w:rPr>
          <w:color w:val="001F5F"/>
          <w:w w:val="95"/>
        </w:rPr>
        <w:t>Que la entidad a la que represento se compromete con los estándares más exigentes en</w:t>
      </w:r>
      <w:r>
        <w:rPr>
          <w:color w:val="001F5F"/>
          <w:spacing w:val="-64"/>
          <w:w w:val="95"/>
        </w:rPr>
        <w:t xml:space="preserve"> </w:t>
      </w:r>
      <w:r>
        <w:rPr>
          <w:color w:val="001F5F"/>
        </w:rPr>
        <w:t>relación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normas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jurídicas,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éticas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morales,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adoptando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68"/>
        </w:rPr>
        <w:t xml:space="preserve"> </w:t>
      </w:r>
      <w:r>
        <w:rPr>
          <w:color w:val="001F5F"/>
          <w:spacing w:val="-1"/>
        </w:rPr>
        <w:t>medidas</w:t>
      </w:r>
      <w:r>
        <w:rPr>
          <w:color w:val="001F5F"/>
          <w:spacing w:val="-20"/>
        </w:rPr>
        <w:t xml:space="preserve"> </w:t>
      </w:r>
      <w:r>
        <w:rPr>
          <w:color w:val="001F5F"/>
          <w:spacing w:val="-1"/>
        </w:rPr>
        <w:t>necesarias</w:t>
      </w:r>
      <w:r>
        <w:rPr>
          <w:color w:val="001F5F"/>
          <w:spacing w:val="-20"/>
        </w:rPr>
        <w:t xml:space="preserve"> </w:t>
      </w:r>
      <w:r>
        <w:rPr>
          <w:color w:val="001F5F"/>
          <w:spacing w:val="-1"/>
        </w:rPr>
        <w:t>para</w:t>
      </w:r>
      <w:r>
        <w:rPr>
          <w:color w:val="001F5F"/>
          <w:spacing w:val="-18"/>
        </w:rPr>
        <w:t xml:space="preserve"> </w:t>
      </w:r>
      <w:r>
        <w:rPr>
          <w:color w:val="001F5F"/>
          <w:spacing w:val="-1"/>
        </w:rPr>
        <w:t>prevenir</w:t>
      </w:r>
      <w:r>
        <w:rPr>
          <w:color w:val="001F5F"/>
          <w:spacing w:val="-19"/>
        </w:rPr>
        <w:t xml:space="preserve"> </w:t>
      </w:r>
      <w:r>
        <w:rPr>
          <w:color w:val="001F5F"/>
          <w:spacing w:val="-1"/>
        </w:rPr>
        <w:t>y</w:t>
      </w:r>
      <w:r>
        <w:rPr>
          <w:color w:val="001F5F"/>
          <w:spacing w:val="-20"/>
        </w:rPr>
        <w:t xml:space="preserve"> </w:t>
      </w:r>
      <w:r>
        <w:rPr>
          <w:color w:val="001F5F"/>
          <w:spacing w:val="-1"/>
        </w:rPr>
        <w:t>detectar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fraude,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corrupción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18"/>
        </w:rPr>
        <w:t xml:space="preserve"> </w:t>
      </w:r>
      <w:r>
        <w:rPr>
          <w:color w:val="001F5F"/>
        </w:rPr>
        <w:t>conflictos</w:t>
      </w:r>
      <w:r>
        <w:rPr>
          <w:color w:val="001F5F"/>
          <w:spacing w:val="-18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68"/>
        </w:rPr>
        <w:t xml:space="preserve"> </w:t>
      </w:r>
      <w:r>
        <w:rPr>
          <w:color w:val="001F5F"/>
        </w:rPr>
        <w:t>interés, comunicando en su caso a las autoridades que proceda los incumplimientos</w:t>
      </w:r>
      <w:r>
        <w:rPr>
          <w:color w:val="001F5F"/>
          <w:spacing w:val="-68"/>
        </w:rPr>
        <w:t xml:space="preserve"> </w:t>
      </w:r>
      <w:r>
        <w:rPr>
          <w:color w:val="001F5F"/>
        </w:rPr>
        <w:t>observados.</w:t>
      </w:r>
    </w:p>
    <w:p w14:paraId="1A9B279E" w14:textId="77777777" w:rsidR="00865CF3" w:rsidRDefault="00787B87">
      <w:pPr>
        <w:pStyle w:val="Textoindependiente"/>
        <w:spacing w:before="164" w:line="374" w:lineRule="auto"/>
        <w:ind w:left="1462" w:right="1457"/>
        <w:jc w:val="both"/>
      </w:pPr>
      <w:r>
        <w:rPr>
          <w:color w:val="001F5F"/>
        </w:rPr>
        <w:t>Adicionalmente, atendiendo al contenido del PRTR, me comprometo a respetar los</w:t>
      </w:r>
      <w:r>
        <w:rPr>
          <w:color w:val="001F5F"/>
          <w:spacing w:val="1"/>
        </w:rPr>
        <w:t xml:space="preserve"> </w:t>
      </w:r>
      <w:r>
        <w:rPr>
          <w:color w:val="001F5F"/>
          <w:w w:val="95"/>
        </w:rPr>
        <w:t>principios de economía circular en la ejecución de las actuaciones llevadas a cabo en el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  <w:w w:val="95"/>
        </w:rPr>
        <w:t>marco</w:t>
      </w:r>
      <w:r>
        <w:rPr>
          <w:color w:val="001F5F"/>
          <w:spacing w:val="-12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dicho</w:t>
      </w:r>
      <w:r>
        <w:rPr>
          <w:color w:val="001F5F"/>
          <w:spacing w:val="-10"/>
          <w:w w:val="95"/>
        </w:rPr>
        <w:t xml:space="preserve"> </w:t>
      </w:r>
      <w:r>
        <w:rPr>
          <w:color w:val="001F5F"/>
          <w:w w:val="95"/>
        </w:rPr>
        <w:t>Plan,</w:t>
      </w:r>
      <w:r>
        <w:rPr>
          <w:color w:val="001F5F"/>
          <w:spacing w:val="-10"/>
          <w:w w:val="95"/>
        </w:rPr>
        <w:t xml:space="preserve"> </w:t>
      </w:r>
      <w:r>
        <w:rPr>
          <w:color w:val="001F5F"/>
          <w:w w:val="95"/>
        </w:rPr>
        <w:t>y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manifiesto</w:t>
      </w:r>
      <w:r>
        <w:rPr>
          <w:color w:val="001F5F"/>
          <w:spacing w:val="-10"/>
          <w:w w:val="95"/>
        </w:rPr>
        <w:t xml:space="preserve"> </w:t>
      </w:r>
      <w:r>
        <w:rPr>
          <w:color w:val="001F5F"/>
          <w:w w:val="95"/>
        </w:rPr>
        <w:t>que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no</w:t>
      </w:r>
      <w:r>
        <w:rPr>
          <w:color w:val="001F5F"/>
          <w:spacing w:val="-10"/>
          <w:w w:val="95"/>
        </w:rPr>
        <w:t xml:space="preserve"> </w:t>
      </w:r>
      <w:r>
        <w:rPr>
          <w:color w:val="001F5F"/>
          <w:w w:val="95"/>
        </w:rPr>
        <w:t>incurro</w:t>
      </w:r>
      <w:r>
        <w:rPr>
          <w:color w:val="001F5F"/>
          <w:spacing w:val="-10"/>
          <w:w w:val="95"/>
        </w:rPr>
        <w:t xml:space="preserve"> </w:t>
      </w:r>
      <w:r>
        <w:rPr>
          <w:color w:val="001F5F"/>
          <w:w w:val="95"/>
        </w:rPr>
        <w:t>en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doble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financiación</w:t>
      </w:r>
      <w:r>
        <w:rPr>
          <w:color w:val="001F5F"/>
          <w:spacing w:val="-8"/>
          <w:w w:val="95"/>
        </w:rPr>
        <w:t xml:space="preserve"> </w:t>
      </w:r>
      <w:r>
        <w:rPr>
          <w:color w:val="001F5F"/>
          <w:w w:val="95"/>
        </w:rPr>
        <w:t>y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que,</w:t>
      </w:r>
      <w:r>
        <w:rPr>
          <w:color w:val="001F5F"/>
          <w:spacing w:val="-10"/>
          <w:w w:val="95"/>
        </w:rPr>
        <w:t xml:space="preserve"> </w:t>
      </w:r>
      <w:r>
        <w:rPr>
          <w:color w:val="001F5F"/>
          <w:w w:val="95"/>
        </w:rPr>
        <w:t>en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su</w:t>
      </w:r>
      <w:r>
        <w:rPr>
          <w:color w:val="001F5F"/>
          <w:spacing w:val="-8"/>
          <w:w w:val="95"/>
        </w:rPr>
        <w:t xml:space="preserve"> </w:t>
      </w:r>
      <w:r>
        <w:rPr>
          <w:color w:val="001F5F"/>
          <w:w w:val="95"/>
        </w:rPr>
        <w:t>caso,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  <w:w w:val="95"/>
        </w:rPr>
        <w:t>no</w:t>
      </w:r>
      <w:r>
        <w:rPr>
          <w:color w:val="001F5F"/>
          <w:spacing w:val="-15"/>
          <w:w w:val="95"/>
        </w:rPr>
        <w:t xml:space="preserve"> </w:t>
      </w:r>
      <w:r>
        <w:rPr>
          <w:color w:val="001F5F"/>
          <w:w w:val="95"/>
        </w:rPr>
        <w:t>me</w:t>
      </w:r>
      <w:r>
        <w:rPr>
          <w:color w:val="001F5F"/>
          <w:spacing w:val="-12"/>
          <w:w w:val="95"/>
        </w:rPr>
        <w:t xml:space="preserve"> </w:t>
      </w:r>
      <w:r>
        <w:rPr>
          <w:color w:val="001F5F"/>
          <w:w w:val="95"/>
        </w:rPr>
        <w:t>consta</w:t>
      </w:r>
      <w:r>
        <w:rPr>
          <w:color w:val="001F5F"/>
          <w:spacing w:val="-13"/>
          <w:w w:val="95"/>
        </w:rPr>
        <w:t xml:space="preserve"> </w:t>
      </w:r>
      <w:r>
        <w:rPr>
          <w:color w:val="001F5F"/>
          <w:w w:val="95"/>
        </w:rPr>
        <w:t>riesgo</w:t>
      </w:r>
      <w:r>
        <w:rPr>
          <w:color w:val="001F5F"/>
          <w:spacing w:val="-15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15"/>
          <w:w w:val="95"/>
        </w:rPr>
        <w:t xml:space="preserve"> </w:t>
      </w:r>
      <w:r>
        <w:rPr>
          <w:color w:val="001F5F"/>
          <w:w w:val="95"/>
        </w:rPr>
        <w:t>incompatibilidad</w:t>
      </w:r>
      <w:r>
        <w:rPr>
          <w:color w:val="001F5F"/>
          <w:spacing w:val="-14"/>
          <w:w w:val="95"/>
        </w:rPr>
        <w:t xml:space="preserve"> </w:t>
      </w:r>
      <w:r>
        <w:rPr>
          <w:color w:val="001F5F"/>
          <w:w w:val="95"/>
        </w:rPr>
        <w:t>con</w:t>
      </w:r>
      <w:r>
        <w:rPr>
          <w:color w:val="001F5F"/>
          <w:spacing w:val="-12"/>
          <w:w w:val="95"/>
        </w:rPr>
        <w:t xml:space="preserve"> </w:t>
      </w:r>
      <w:r>
        <w:rPr>
          <w:color w:val="001F5F"/>
          <w:w w:val="95"/>
        </w:rPr>
        <w:t>el</w:t>
      </w:r>
      <w:r>
        <w:rPr>
          <w:color w:val="001F5F"/>
          <w:spacing w:val="-13"/>
          <w:w w:val="95"/>
        </w:rPr>
        <w:t xml:space="preserve"> </w:t>
      </w:r>
      <w:r>
        <w:rPr>
          <w:color w:val="001F5F"/>
          <w:w w:val="95"/>
        </w:rPr>
        <w:t>régimen</w:t>
      </w:r>
      <w:r>
        <w:rPr>
          <w:color w:val="001F5F"/>
          <w:spacing w:val="-13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14"/>
          <w:w w:val="95"/>
        </w:rPr>
        <w:t xml:space="preserve"> </w:t>
      </w:r>
      <w:r>
        <w:rPr>
          <w:color w:val="001F5F"/>
          <w:w w:val="95"/>
        </w:rPr>
        <w:t>ayudas</w:t>
      </w:r>
      <w:r>
        <w:rPr>
          <w:color w:val="001F5F"/>
          <w:spacing w:val="-11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13"/>
          <w:w w:val="95"/>
        </w:rPr>
        <w:t xml:space="preserve"> </w:t>
      </w:r>
      <w:r>
        <w:rPr>
          <w:color w:val="001F5F"/>
          <w:w w:val="95"/>
        </w:rPr>
        <w:t>Estado.</w:t>
      </w:r>
    </w:p>
    <w:p w14:paraId="4D4BAAD2" w14:textId="77777777" w:rsidR="00865CF3" w:rsidRDefault="00787B87">
      <w:pPr>
        <w:pStyle w:val="Textoindependiente"/>
        <w:spacing w:before="161"/>
        <w:ind w:left="4659"/>
        <w:jc w:val="both"/>
      </w:pPr>
      <w:r>
        <w:rPr>
          <w:color w:val="001F5F"/>
          <w:w w:val="95"/>
        </w:rPr>
        <w:t>Firmado</w:t>
      </w:r>
      <w:r>
        <w:rPr>
          <w:color w:val="001F5F"/>
          <w:spacing w:val="12"/>
          <w:w w:val="95"/>
        </w:rPr>
        <w:t xml:space="preserve"> </w:t>
      </w:r>
      <w:r>
        <w:rPr>
          <w:color w:val="001F5F"/>
          <w:w w:val="95"/>
        </w:rPr>
        <w:t>digitalmente</w:t>
      </w:r>
    </w:p>
    <w:p w14:paraId="6AE50CA2" w14:textId="77777777" w:rsidR="00865CF3" w:rsidRDefault="00865CF3">
      <w:pPr>
        <w:pStyle w:val="Textoindependiente"/>
      </w:pPr>
    </w:p>
    <w:p w14:paraId="70229497" w14:textId="77777777" w:rsidR="00865CF3" w:rsidRDefault="00865CF3">
      <w:pPr>
        <w:pStyle w:val="Textoindependiente"/>
      </w:pPr>
    </w:p>
    <w:p w14:paraId="79AB5ADD" w14:textId="77777777" w:rsidR="00865CF3" w:rsidRDefault="00865CF3">
      <w:pPr>
        <w:pStyle w:val="Textoindependiente"/>
      </w:pPr>
    </w:p>
    <w:p w14:paraId="3DC9D3C9" w14:textId="77777777" w:rsidR="00865CF3" w:rsidRDefault="00865CF3">
      <w:pPr>
        <w:pStyle w:val="Textoindependiente"/>
      </w:pPr>
    </w:p>
    <w:p w14:paraId="02CE9778" w14:textId="77777777" w:rsidR="00865CF3" w:rsidRDefault="00865CF3">
      <w:pPr>
        <w:pStyle w:val="Textoindependiente"/>
      </w:pPr>
    </w:p>
    <w:p w14:paraId="4A959B14" w14:textId="77777777" w:rsidR="00865CF3" w:rsidRDefault="00865CF3">
      <w:pPr>
        <w:pStyle w:val="Textoindependiente"/>
      </w:pPr>
    </w:p>
    <w:p w14:paraId="686B28DB" w14:textId="77777777" w:rsidR="00865CF3" w:rsidRDefault="00865CF3">
      <w:pPr>
        <w:pStyle w:val="Textoindependiente"/>
      </w:pPr>
    </w:p>
    <w:p w14:paraId="720B3B30" w14:textId="77777777" w:rsidR="00865CF3" w:rsidRDefault="00865CF3">
      <w:pPr>
        <w:pStyle w:val="Textoindependiente"/>
      </w:pPr>
    </w:p>
    <w:p w14:paraId="33EA9447" w14:textId="77777777" w:rsidR="00865CF3" w:rsidRDefault="00865CF3">
      <w:pPr>
        <w:pStyle w:val="Textoindependiente"/>
      </w:pPr>
    </w:p>
    <w:p w14:paraId="49473ABD" w14:textId="77777777" w:rsidR="00865CF3" w:rsidRDefault="00865CF3">
      <w:pPr>
        <w:pStyle w:val="Textoindependiente"/>
      </w:pPr>
    </w:p>
    <w:p w14:paraId="4CA5416C" w14:textId="77777777" w:rsidR="00865CF3" w:rsidRDefault="00865CF3">
      <w:pPr>
        <w:pStyle w:val="Textoindependiente"/>
      </w:pPr>
    </w:p>
    <w:p w14:paraId="7ACBA120" w14:textId="77777777" w:rsidR="00865CF3" w:rsidRDefault="00865CF3">
      <w:pPr>
        <w:pStyle w:val="Textoindependiente"/>
      </w:pPr>
    </w:p>
    <w:p w14:paraId="70F1411B" w14:textId="77777777" w:rsidR="00865CF3" w:rsidRDefault="00865CF3">
      <w:pPr>
        <w:pStyle w:val="Textoindependiente"/>
      </w:pPr>
    </w:p>
    <w:p w14:paraId="725BAC01" w14:textId="77777777" w:rsidR="00865CF3" w:rsidRDefault="00865CF3">
      <w:pPr>
        <w:pStyle w:val="Textoindependiente"/>
      </w:pPr>
    </w:p>
    <w:p w14:paraId="41E2A4AA" w14:textId="77777777" w:rsidR="00865CF3" w:rsidRDefault="00865CF3">
      <w:pPr>
        <w:pStyle w:val="Textoindependiente"/>
        <w:spacing w:before="11"/>
        <w:rPr>
          <w:sz w:val="25"/>
        </w:rPr>
      </w:pPr>
    </w:p>
    <w:p w14:paraId="2ED3E2CE" w14:textId="77777777" w:rsidR="00865CF3" w:rsidRDefault="00787B87">
      <w:pPr>
        <w:spacing w:before="56"/>
        <w:ind w:right="1457"/>
        <w:jc w:val="right"/>
        <w:rPr>
          <w:rFonts w:ascii="Calibri" w:hAnsi="Calibri"/>
          <w:b/>
        </w:rPr>
      </w:pPr>
      <w:r>
        <w:rPr>
          <w:rFonts w:ascii="Calibri" w:hAnsi="Calibri"/>
        </w:rPr>
        <w:t xml:space="preserve">Página </w:t>
      </w:r>
      <w:r>
        <w:rPr>
          <w:rFonts w:ascii="Calibri" w:hAnsi="Calibri"/>
          <w:b/>
        </w:rPr>
        <w:t xml:space="preserve">34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</w:rPr>
        <w:t>38</w:t>
      </w:r>
    </w:p>
    <w:p w14:paraId="11B0B289" w14:textId="77777777" w:rsidR="00865CF3" w:rsidRDefault="00865CF3">
      <w:pPr>
        <w:jc w:val="right"/>
        <w:rPr>
          <w:rFonts w:ascii="Calibri" w:hAnsi="Calibri"/>
        </w:rPr>
        <w:sectPr w:rsidR="00865CF3">
          <w:pgSz w:w="11910" w:h="16840"/>
          <w:pgMar w:top="1580" w:right="240" w:bottom="280" w:left="240" w:header="720" w:footer="720" w:gutter="0"/>
          <w:cols w:space="720"/>
        </w:sectPr>
      </w:pPr>
    </w:p>
    <w:p w14:paraId="42BDE000" w14:textId="77777777" w:rsidR="00865CF3" w:rsidRDefault="00787B87">
      <w:pPr>
        <w:pStyle w:val="Textoindependiente"/>
        <w:rPr>
          <w:rFonts w:ascii="Calibri"/>
          <w:b/>
        </w:rPr>
      </w:pPr>
      <w:r>
        <w:rPr>
          <w:noProof/>
        </w:rPr>
        <w:lastRenderedPageBreak/>
        <w:drawing>
          <wp:anchor distT="0" distB="0" distL="0" distR="0" simplePos="0" relativeHeight="486862848" behindDoc="1" locked="0" layoutInCell="1" allowOverlap="1" wp14:anchorId="0CCE9828" wp14:editId="6CAFEBCE">
            <wp:simplePos x="0" y="0"/>
            <wp:positionH relativeFrom="page">
              <wp:posOffset>297264</wp:posOffset>
            </wp:positionH>
            <wp:positionV relativeFrom="page">
              <wp:posOffset>329285</wp:posOffset>
            </wp:positionV>
            <wp:extent cx="6951425" cy="10363097"/>
            <wp:effectExtent l="0" t="0" r="0" b="0"/>
            <wp:wrapNone/>
            <wp:docPr id="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425" cy="10363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73C9D" w14:textId="77777777" w:rsidR="00865CF3" w:rsidRDefault="00865CF3">
      <w:pPr>
        <w:pStyle w:val="Textoindependiente"/>
        <w:spacing w:before="7"/>
        <w:rPr>
          <w:rFonts w:ascii="Calibri"/>
          <w:b/>
          <w:sz w:val="18"/>
        </w:rPr>
      </w:pPr>
    </w:p>
    <w:p w14:paraId="0CED19FF" w14:textId="77777777" w:rsidR="00865CF3" w:rsidRDefault="00787B87">
      <w:pPr>
        <w:pStyle w:val="Ttulo2"/>
        <w:ind w:right="1461"/>
      </w:pPr>
      <w:bookmarkStart w:id="5" w:name="_bookmark18"/>
      <w:bookmarkEnd w:id="5"/>
      <w:r>
        <w:rPr>
          <w:color w:val="1F3863"/>
        </w:rPr>
        <w:t>ANEXO 5. MODELO DE DECLARACIÓN DE LA CONTRATISTA DE COMPROMISO EN RELACIÓN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CON EL CUMPLIMIENTO DEL PRINCIPIO DE «NO CAUSAR PERJUICIO SIGNIFICATIVO» A LOS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SEIS OBJETIVOS MEDIOAMBIENTALES EN EL SENTIDO DEL ARTÍCULO 17 DEL REGLAMENTO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(UE)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n.º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2020/852.</w:t>
      </w:r>
    </w:p>
    <w:p w14:paraId="7F0AFFA2" w14:textId="77777777" w:rsidR="00865CF3" w:rsidRDefault="00787B87">
      <w:pPr>
        <w:pStyle w:val="Textoindependiente"/>
        <w:tabs>
          <w:tab w:val="left" w:pos="7129"/>
        </w:tabs>
        <w:spacing w:before="119"/>
        <w:ind w:left="1462"/>
        <w:jc w:val="both"/>
      </w:pPr>
      <w:r>
        <w:rPr>
          <w:color w:val="001F5F"/>
        </w:rPr>
        <w:t>D/Dª</w:t>
      </w:r>
      <w:r>
        <w:rPr>
          <w:color w:val="001F5F"/>
        </w:rPr>
        <w:tab/>
      </w:r>
      <w:r>
        <w:rPr>
          <w:color w:val="001F5F"/>
          <w:w w:val="95"/>
        </w:rPr>
        <w:t>con</w:t>
      </w:r>
      <w:r>
        <w:rPr>
          <w:color w:val="001F5F"/>
          <w:spacing w:val="-18"/>
          <w:w w:val="95"/>
        </w:rPr>
        <w:t xml:space="preserve"> </w:t>
      </w:r>
      <w:r>
        <w:rPr>
          <w:color w:val="001F5F"/>
          <w:w w:val="95"/>
        </w:rPr>
        <w:t>DNI</w:t>
      </w:r>
    </w:p>
    <w:p w14:paraId="63FDEC4D" w14:textId="77777777" w:rsidR="00865CF3" w:rsidRDefault="00865CF3">
      <w:pPr>
        <w:pStyle w:val="Textoindependiente"/>
        <w:spacing w:before="1"/>
        <w:rPr>
          <w:sz w:val="21"/>
        </w:rPr>
      </w:pPr>
    </w:p>
    <w:p w14:paraId="1F5F28F5" w14:textId="77777777" w:rsidR="00865CF3" w:rsidRDefault="008C7D3D">
      <w:pPr>
        <w:pStyle w:val="Textoindependiente"/>
        <w:ind w:left="1759"/>
      </w:pPr>
      <w:r>
        <w:pict w14:anchorId="33F61D4C">
          <v:rect id="_x0000_s1029" style="position:absolute;left:0;text-align:left;margin-left:86.2pt;margin-top:1.3pt;width:10.3pt;height:10.3pt;z-index:15761408;mso-position-horizontal-relative:page" filled="f" strokecolor="#001f5f" strokeweight=".72pt">
            <w10:wrap anchorx="page"/>
          </v:rect>
        </w:pict>
      </w:r>
      <w:r w:rsidR="00787B87">
        <w:rPr>
          <w:color w:val="001F5F"/>
          <w:spacing w:val="-1"/>
        </w:rPr>
        <w:t>En</w:t>
      </w:r>
      <w:r w:rsidR="00787B87">
        <w:rPr>
          <w:color w:val="001F5F"/>
          <w:spacing w:val="-25"/>
        </w:rPr>
        <w:t xml:space="preserve"> </w:t>
      </w:r>
      <w:r w:rsidR="00787B87">
        <w:rPr>
          <w:color w:val="001F5F"/>
        </w:rPr>
        <w:t>nombre</w:t>
      </w:r>
      <w:r w:rsidR="00787B87">
        <w:rPr>
          <w:color w:val="001F5F"/>
          <w:spacing w:val="-25"/>
        </w:rPr>
        <w:t xml:space="preserve"> </w:t>
      </w:r>
      <w:r w:rsidR="00787B87">
        <w:rPr>
          <w:color w:val="001F5F"/>
        </w:rPr>
        <w:t>propio</w:t>
      </w:r>
    </w:p>
    <w:p w14:paraId="20B2F075" w14:textId="77777777" w:rsidR="00865CF3" w:rsidRDefault="00865CF3">
      <w:pPr>
        <w:pStyle w:val="Textoindependiente"/>
        <w:spacing w:before="1"/>
        <w:rPr>
          <w:sz w:val="21"/>
        </w:rPr>
      </w:pPr>
    </w:p>
    <w:p w14:paraId="0BBF8DDA" w14:textId="77777777" w:rsidR="00865CF3" w:rsidRDefault="008C7D3D">
      <w:pPr>
        <w:pStyle w:val="Textoindependiente"/>
        <w:tabs>
          <w:tab w:val="left" w:pos="5693"/>
        </w:tabs>
        <w:ind w:left="1759"/>
      </w:pPr>
      <w:r>
        <w:pict w14:anchorId="03CEAFF9">
          <v:rect id="_x0000_s1028" style="position:absolute;left:0;text-align:left;margin-left:86.2pt;margin-top:1.3pt;width:10.3pt;height:10.3pt;z-index:15761920;mso-position-horizontal-relative:page" filled="f" strokecolor="#001f5f" strokeweight=".72pt">
            <w10:wrap anchorx="page"/>
          </v:rect>
        </w:pict>
      </w:r>
      <w:r w:rsidR="00787B87">
        <w:rPr>
          <w:color w:val="001F5F"/>
          <w:w w:val="95"/>
        </w:rPr>
        <w:t>En</w:t>
      </w:r>
      <w:r w:rsidR="00787B87">
        <w:rPr>
          <w:color w:val="001F5F"/>
          <w:spacing w:val="-3"/>
          <w:w w:val="95"/>
        </w:rPr>
        <w:t xml:space="preserve"> </w:t>
      </w:r>
      <w:r w:rsidR="00787B87">
        <w:rPr>
          <w:color w:val="001F5F"/>
          <w:w w:val="95"/>
        </w:rPr>
        <w:t>representación</w:t>
      </w:r>
      <w:r w:rsidR="00787B87">
        <w:rPr>
          <w:color w:val="001F5F"/>
          <w:spacing w:val="-2"/>
          <w:w w:val="95"/>
        </w:rPr>
        <w:t xml:space="preserve"> </w:t>
      </w:r>
      <w:r w:rsidR="00787B87">
        <w:rPr>
          <w:color w:val="001F5F"/>
          <w:w w:val="95"/>
        </w:rPr>
        <w:t>de</w:t>
      </w:r>
      <w:r w:rsidR="00787B87">
        <w:rPr>
          <w:color w:val="001F5F"/>
          <w:spacing w:val="-3"/>
          <w:w w:val="95"/>
        </w:rPr>
        <w:t xml:space="preserve"> </w:t>
      </w:r>
      <w:r w:rsidR="00787B87">
        <w:rPr>
          <w:color w:val="001F5F"/>
          <w:w w:val="95"/>
        </w:rPr>
        <w:t>la</w:t>
      </w:r>
      <w:r w:rsidR="00787B87">
        <w:rPr>
          <w:color w:val="001F5F"/>
          <w:spacing w:val="1"/>
          <w:w w:val="95"/>
        </w:rPr>
        <w:t xml:space="preserve"> </w:t>
      </w:r>
      <w:r w:rsidR="00787B87">
        <w:rPr>
          <w:color w:val="001F5F"/>
          <w:w w:val="95"/>
        </w:rPr>
        <w:t>empresa</w:t>
      </w:r>
      <w:r w:rsidR="00787B87">
        <w:rPr>
          <w:color w:val="001F5F"/>
          <w:w w:val="95"/>
        </w:rPr>
        <w:tab/>
        <w:t>en</w:t>
      </w:r>
      <w:r w:rsidR="00787B87">
        <w:rPr>
          <w:color w:val="001F5F"/>
          <w:spacing w:val="-6"/>
          <w:w w:val="95"/>
        </w:rPr>
        <w:t xml:space="preserve"> </w:t>
      </w:r>
      <w:r w:rsidR="00787B87">
        <w:rPr>
          <w:color w:val="001F5F"/>
          <w:w w:val="95"/>
        </w:rPr>
        <w:t>calidad</w:t>
      </w:r>
      <w:r w:rsidR="00787B87">
        <w:rPr>
          <w:color w:val="001F5F"/>
          <w:spacing w:val="-8"/>
          <w:w w:val="95"/>
        </w:rPr>
        <w:t xml:space="preserve"> </w:t>
      </w:r>
      <w:r w:rsidR="00787B87">
        <w:rPr>
          <w:color w:val="001F5F"/>
          <w:w w:val="95"/>
        </w:rPr>
        <w:t>de</w:t>
      </w:r>
    </w:p>
    <w:p w14:paraId="4EB19366" w14:textId="77777777" w:rsidR="00865CF3" w:rsidRDefault="00865CF3">
      <w:pPr>
        <w:pStyle w:val="Textoindependiente"/>
        <w:spacing w:before="1"/>
        <w:rPr>
          <w:sz w:val="21"/>
        </w:rPr>
      </w:pPr>
    </w:p>
    <w:p w14:paraId="0D709A88" w14:textId="77777777" w:rsidR="00865CF3" w:rsidRDefault="00787B87">
      <w:pPr>
        <w:pStyle w:val="Textoindependiente"/>
        <w:spacing w:line="374" w:lineRule="auto"/>
        <w:ind w:left="1462" w:right="1457"/>
        <w:jc w:val="both"/>
      </w:pPr>
      <w:r>
        <w:rPr>
          <w:color w:val="001F5F"/>
        </w:rPr>
        <w:t xml:space="preserve">Contratista del contrato que tiene por objeto     </w:t>
      </w:r>
      <w:proofErr w:type="gramStart"/>
      <w:r>
        <w:rPr>
          <w:color w:val="001F5F"/>
        </w:rPr>
        <w:t xml:space="preserve"> 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,</w:t>
      </w:r>
      <w:proofErr w:type="gramEnd"/>
      <w:r>
        <w:rPr>
          <w:color w:val="001F5F"/>
        </w:rPr>
        <w:t xml:space="preserve"> expediente nº </w:t>
      </w:r>
      <w:r>
        <w:rPr>
          <w:color w:val="001F5F"/>
          <w:w w:val="95"/>
        </w:rPr>
        <w:t>:</w:t>
      </w:r>
      <w:r>
        <w:rPr>
          <w:color w:val="001F5F"/>
          <w:spacing w:val="85"/>
        </w:rPr>
        <w:t xml:space="preserve">  </w:t>
      </w:r>
      <w:r>
        <w:rPr>
          <w:color w:val="001F5F"/>
          <w:spacing w:val="86"/>
        </w:rPr>
        <w:t xml:space="preserve"> </w:t>
      </w:r>
      <w:r>
        <w:rPr>
          <w:color w:val="001F5F"/>
          <w:w w:val="95"/>
        </w:rPr>
        <w:t xml:space="preserve">; </w:t>
      </w:r>
      <w:r>
        <w:rPr>
          <w:color w:val="001F5F"/>
        </w:rPr>
        <w:t>contrato</w:t>
      </w:r>
      <w:r>
        <w:rPr>
          <w:color w:val="001F5F"/>
          <w:spacing w:val="-68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constituye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una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actuación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necesaria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consecución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objetivos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definidos</w:t>
      </w:r>
      <w:r>
        <w:rPr>
          <w:color w:val="001F5F"/>
          <w:spacing w:val="-67"/>
        </w:rPr>
        <w:t xml:space="preserve"> </w:t>
      </w:r>
      <w:r>
        <w:rPr>
          <w:color w:val="001F5F"/>
          <w:w w:val="95"/>
        </w:rPr>
        <w:t xml:space="preserve">en el PRTR, en el componente, medida (reforma o inversión) y, en su caso, </w:t>
      </w:r>
      <w:proofErr w:type="spellStart"/>
      <w:r>
        <w:rPr>
          <w:color w:val="001F5F"/>
          <w:w w:val="95"/>
        </w:rPr>
        <w:t>submedida</w:t>
      </w:r>
      <w:proofErr w:type="spellEnd"/>
      <w:r>
        <w:rPr>
          <w:color w:val="001F5F"/>
          <w:w w:val="95"/>
        </w:rPr>
        <w:t>,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indican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continuación:</w:t>
      </w:r>
    </w:p>
    <w:p w14:paraId="33E50B27" w14:textId="77777777" w:rsidR="00865CF3" w:rsidRDefault="00787B87">
      <w:pPr>
        <w:pStyle w:val="Textoindependiente"/>
        <w:spacing w:before="123"/>
        <w:ind w:left="1462"/>
      </w:pPr>
      <w:r>
        <w:rPr>
          <w:color w:val="001F5F"/>
        </w:rPr>
        <w:t>Componente:</w:t>
      </w:r>
    </w:p>
    <w:p w14:paraId="74E9B666" w14:textId="77777777" w:rsidR="00865CF3" w:rsidRDefault="00865CF3">
      <w:pPr>
        <w:pStyle w:val="Textoindependiente"/>
        <w:spacing w:before="1"/>
        <w:rPr>
          <w:sz w:val="21"/>
        </w:rPr>
      </w:pPr>
    </w:p>
    <w:p w14:paraId="45076216" w14:textId="77777777" w:rsidR="00865CF3" w:rsidRDefault="00787B87">
      <w:pPr>
        <w:pStyle w:val="Textoindependiente"/>
        <w:ind w:left="1462"/>
      </w:pPr>
      <w:r>
        <w:rPr>
          <w:color w:val="001F5F"/>
        </w:rPr>
        <w:t>Medida:</w:t>
      </w:r>
    </w:p>
    <w:p w14:paraId="474AC9B9" w14:textId="77777777" w:rsidR="00865CF3" w:rsidRDefault="00865CF3">
      <w:pPr>
        <w:pStyle w:val="Textoindependiente"/>
        <w:spacing w:before="3"/>
        <w:rPr>
          <w:sz w:val="21"/>
        </w:rPr>
      </w:pPr>
    </w:p>
    <w:p w14:paraId="1B298EFB" w14:textId="77777777" w:rsidR="00865CF3" w:rsidRDefault="00787B87">
      <w:pPr>
        <w:pStyle w:val="Textoindependiente"/>
        <w:ind w:left="1462"/>
      </w:pPr>
      <w:proofErr w:type="spellStart"/>
      <w:r>
        <w:rPr>
          <w:color w:val="001F5F"/>
          <w:w w:val="90"/>
        </w:rPr>
        <w:t>Submedida</w:t>
      </w:r>
      <w:proofErr w:type="spellEnd"/>
      <w:r>
        <w:rPr>
          <w:color w:val="001F5F"/>
          <w:spacing w:val="-1"/>
          <w:w w:val="90"/>
        </w:rPr>
        <w:t xml:space="preserve"> </w:t>
      </w:r>
      <w:r>
        <w:rPr>
          <w:color w:val="001F5F"/>
          <w:w w:val="90"/>
        </w:rPr>
        <w:t>(en</w:t>
      </w:r>
      <w:r>
        <w:rPr>
          <w:color w:val="001F5F"/>
          <w:spacing w:val="-1"/>
          <w:w w:val="90"/>
        </w:rPr>
        <w:t xml:space="preserve"> </w:t>
      </w:r>
      <w:r>
        <w:rPr>
          <w:color w:val="001F5F"/>
          <w:w w:val="90"/>
        </w:rPr>
        <w:t>su</w:t>
      </w:r>
      <w:r>
        <w:rPr>
          <w:color w:val="001F5F"/>
          <w:spacing w:val="-1"/>
          <w:w w:val="90"/>
        </w:rPr>
        <w:t xml:space="preserve"> </w:t>
      </w:r>
      <w:r>
        <w:rPr>
          <w:color w:val="001F5F"/>
          <w:w w:val="90"/>
        </w:rPr>
        <w:t>caso):</w:t>
      </w:r>
    </w:p>
    <w:p w14:paraId="245F05AF" w14:textId="77777777" w:rsidR="00865CF3" w:rsidRDefault="00865CF3">
      <w:pPr>
        <w:pStyle w:val="Textoindependiente"/>
        <w:rPr>
          <w:sz w:val="24"/>
        </w:rPr>
      </w:pPr>
    </w:p>
    <w:p w14:paraId="6C69BD86" w14:textId="77777777" w:rsidR="00865CF3" w:rsidRDefault="00865CF3">
      <w:pPr>
        <w:pStyle w:val="Textoindependiente"/>
        <w:spacing w:before="8"/>
        <w:rPr>
          <w:sz w:val="31"/>
        </w:rPr>
      </w:pPr>
    </w:p>
    <w:p w14:paraId="2F98AB4D" w14:textId="77777777" w:rsidR="00865CF3" w:rsidRDefault="00787B87">
      <w:pPr>
        <w:pStyle w:val="Textoindependiente"/>
        <w:ind w:left="1462"/>
      </w:pPr>
      <w:r>
        <w:rPr>
          <w:color w:val="001F5F"/>
          <w:w w:val="90"/>
        </w:rPr>
        <w:t>DECLARO</w:t>
      </w:r>
      <w:r>
        <w:rPr>
          <w:color w:val="001F5F"/>
          <w:spacing w:val="23"/>
          <w:w w:val="90"/>
        </w:rPr>
        <w:t xml:space="preserve"> </w:t>
      </w:r>
      <w:r>
        <w:rPr>
          <w:color w:val="001F5F"/>
          <w:w w:val="90"/>
        </w:rPr>
        <w:t>BAJO</w:t>
      </w:r>
      <w:r>
        <w:rPr>
          <w:color w:val="001F5F"/>
          <w:spacing w:val="28"/>
          <w:w w:val="90"/>
        </w:rPr>
        <w:t xml:space="preserve"> </w:t>
      </w:r>
      <w:r>
        <w:rPr>
          <w:color w:val="001F5F"/>
          <w:w w:val="90"/>
        </w:rPr>
        <w:t>MI</w:t>
      </w:r>
      <w:r>
        <w:rPr>
          <w:color w:val="001F5F"/>
          <w:spacing w:val="21"/>
          <w:w w:val="90"/>
        </w:rPr>
        <w:t xml:space="preserve"> </w:t>
      </w:r>
      <w:r>
        <w:rPr>
          <w:color w:val="001F5F"/>
          <w:w w:val="90"/>
        </w:rPr>
        <w:t>RESPONSABILIDAD:</w:t>
      </w:r>
    </w:p>
    <w:p w14:paraId="0EF078ED" w14:textId="77777777" w:rsidR="00865CF3" w:rsidRDefault="00865CF3">
      <w:pPr>
        <w:pStyle w:val="Textoindependiente"/>
        <w:spacing w:before="5"/>
        <w:rPr>
          <w:sz w:val="24"/>
        </w:rPr>
      </w:pPr>
    </w:p>
    <w:p w14:paraId="3A5BC84E" w14:textId="77777777" w:rsidR="00865CF3" w:rsidRDefault="00787B87">
      <w:pPr>
        <w:pStyle w:val="Prrafodelista"/>
        <w:numPr>
          <w:ilvl w:val="0"/>
          <w:numId w:val="2"/>
        </w:numPr>
        <w:tabs>
          <w:tab w:val="left" w:pos="1691"/>
        </w:tabs>
        <w:spacing w:line="374" w:lineRule="auto"/>
        <w:ind w:right="1458" w:firstLine="0"/>
        <w:jc w:val="both"/>
        <w:rPr>
          <w:sz w:val="20"/>
        </w:rPr>
      </w:pPr>
      <w:r>
        <w:rPr>
          <w:color w:val="001F5F"/>
          <w:spacing w:val="-1"/>
          <w:sz w:val="20"/>
        </w:rPr>
        <w:t>Que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pacing w:val="-1"/>
          <w:sz w:val="20"/>
        </w:rPr>
        <w:t>las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pacing w:val="-1"/>
          <w:sz w:val="20"/>
        </w:rPr>
        <w:t>actividades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pacing w:val="-1"/>
          <w:sz w:val="20"/>
        </w:rPr>
        <w:t>a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pacing w:val="-1"/>
          <w:sz w:val="20"/>
        </w:rPr>
        <w:t>desarrollar</w:t>
      </w:r>
      <w:r>
        <w:rPr>
          <w:color w:val="001F5F"/>
          <w:spacing w:val="-29"/>
          <w:sz w:val="20"/>
        </w:rPr>
        <w:t xml:space="preserve"> </w:t>
      </w:r>
      <w:r>
        <w:rPr>
          <w:color w:val="001F5F"/>
          <w:spacing w:val="-1"/>
          <w:sz w:val="20"/>
        </w:rPr>
        <w:t>en</w:t>
      </w:r>
      <w:r>
        <w:rPr>
          <w:color w:val="001F5F"/>
          <w:spacing w:val="-29"/>
          <w:sz w:val="20"/>
        </w:rPr>
        <w:t xml:space="preserve"> </w:t>
      </w:r>
      <w:r>
        <w:rPr>
          <w:color w:val="001F5F"/>
          <w:spacing w:val="-1"/>
          <w:sz w:val="20"/>
        </w:rPr>
        <w:t>el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pacing w:val="-1"/>
          <w:sz w:val="20"/>
        </w:rPr>
        <w:t>curso</w:t>
      </w:r>
      <w:r>
        <w:rPr>
          <w:color w:val="001F5F"/>
          <w:spacing w:val="-31"/>
          <w:sz w:val="20"/>
        </w:rPr>
        <w:t xml:space="preserve"> </w:t>
      </w:r>
      <w:r>
        <w:rPr>
          <w:color w:val="001F5F"/>
          <w:spacing w:val="-1"/>
          <w:sz w:val="20"/>
        </w:rPr>
        <w:t>de</w:t>
      </w:r>
      <w:r>
        <w:rPr>
          <w:color w:val="001F5F"/>
          <w:spacing w:val="-29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z w:val="20"/>
        </w:rPr>
        <w:t>ejecución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z w:val="20"/>
        </w:rPr>
        <w:t>del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z w:val="20"/>
        </w:rPr>
        <w:t>contrato</w:t>
      </w:r>
      <w:r>
        <w:rPr>
          <w:color w:val="001F5F"/>
          <w:spacing w:val="-29"/>
          <w:sz w:val="20"/>
        </w:rPr>
        <w:t xml:space="preserve"> </w:t>
      </w:r>
      <w:r>
        <w:rPr>
          <w:color w:val="001F5F"/>
          <w:sz w:val="20"/>
        </w:rPr>
        <w:t>no</w:t>
      </w:r>
      <w:r>
        <w:rPr>
          <w:color w:val="001F5F"/>
          <w:spacing w:val="-31"/>
          <w:sz w:val="20"/>
        </w:rPr>
        <w:t xml:space="preserve"> </w:t>
      </w:r>
      <w:r>
        <w:rPr>
          <w:color w:val="001F5F"/>
          <w:sz w:val="20"/>
        </w:rPr>
        <w:t>ocasionan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w w:val="95"/>
          <w:sz w:val="20"/>
        </w:rPr>
        <w:t>un perjuicio significativo a los siguientes objetivos medioambientales, según el artículo</w:t>
      </w:r>
      <w:r>
        <w:rPr>
          <w:color w:val="001F5F"/>
          <w:spacing w:val="1"/>
          <w:w w:val="95"/>
          <w:sz w:val="20"/>
        </w:rPr>
        <w:t xml:space="preserve"> </w:t>
      </w:r>
      <w:r>
        <w:rPr>
          <w:color w:val="001F5F"/>
          <w:sz w:val="20"/>
        </w:rPr>
        <w:t>17 del Reglamento (UE) n.º 2020/852 relativo al establecimiento de un marco para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facilitar las inversiones sostenibles mediante la implantación de un sistema de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clasificación (o «taxonomía») de las actividades económicas medioambientalmente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sostenibles:</w:t>
      </w:r>
    </w:p>
    <w:p w14:paraId="6E20389E" w14:textId="77777777" w:rsidR="00865CF3" w:rsidRDefault="00787B87">
      <w:pPr>
        <w:pStyle w:val="Prrafodelista"/>
        <w:numPr>
          <w:ilvl w:val="1"/>
          <w:numId w:val="2"/>
        </w:numPr>
        <w:tabs>
          <w:tab w:val="left" w:pos="2595"/>
        </w:tabs>
        <w:spacing w:before="162"/>
        <w:ind w:hanging="361"/>
        <w:jc w:val="both"/>
        <w:rPr>
          <w:sz w:val="20"/>
        </w:rPr>
      </w:pPr>
      <w:r>
        <w:rPr>
          <w:color w:val="001F5F"/>
          <w:spacing w:val="-1"/>
          <w:sz w:val="20"/>
        </w:rPr>
        <w:t>Mitigación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z w:val="20"/>
        </w:rPr>
        <w:t>del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z w:val="20"/>
        </w:rPr>
        <w:t>cambio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climático.</w:t>
      </w:r>
    </w:p>
    <w:p w14:paraId="6528EEE5" w14:textId="77777777" w:rsidR="00865CF3" w:rsidRDefault="00865CF3">
      <w:pPr>
        <w:pStyle w:val="Textoindependiente"/>
        <w:spacing w:before="5"/>
        <w:rPr>
          <w:sz w:val="24"/>
        </w:rPr>
      </w:pPr>
    </w:p>
    <w:p w14:paraId="6E61BDCD" w14:textId="77777777" w:rsidR="00865CF3" w:rsidRDefault="00787B87">
      <w:pPr>
        <w:pStyle w:val="Prrafodelista"/>
        <w:numPr>
          <w:ilvl w:val="1"/>
          <w:numId w:val="2"/>
        </w:numPr>
        <w:tabs>
          <w:tab w:val="left" w:pos="2595"/>
        </w:tabs>
        <w:ind w:hanging="361"/>
        <w:jc w:val="both"/>
        <w:rPr>
          <w:sz w:val="20"/>
        </w:rPr>
      </w:pPr>
      <w:r>
        <w:rPr>
          <w:color w:val="001F5F"/>
          <w:w w:val="95"/>
          <w:sz w:val="20"/>
        </w:rPr>
        <w:t>Adaptación</w:t>
      </w:r>
      <w:r>
        <w:rPr>
          <w:color w:val="001F5F"/>
          <w:spacing w:val="18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al</w:t>
      </w:r>
      <w:r>
        <w:rPr>
          <w:color w:val="001F5F"/>
          <w:spacing w:val="2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cambio</w:t>
      </w:r>
      <w:r>
        <w:rPr>
          <w:color w:val="001F5F"/>
          <w:spacing w:val="2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climático.</w:t>
      </w:r>
    </w:p>
    <w:p w14:paraId="36BB4FEB" w14:textId="77777777" w:rsidR="00865CF3" w:rsidRDefault="00865CF3">
      <w:pPr>
        <w:pStyle w:val="Textoindependiente"/>
        <w:spacing w:before="5"/>
        <w:rPr>
          <w:sz w:val="24"/>
        </w:rPr>
      </w:pPr>
    </w:p>
    <w:p w14:paraId="4AF5BA52" w14:textId="77777777" w:rsidR="00865CF3" w:rsidRDefault="00787B87">
      <w:pPr>
        <w:pStyle w:val="Prrafodelista"/>
        <w:numPr>
          <w:ilvl w:val="1"/>
          <w:numId w:val="2"/>
        </w:numPr>
        <w:tabs>
          <w:tab w:val="left" w:pos="2595"/>
        </w:tabs>
        <w:ind w:hanging="361"/>
        <w:rPr>
          <w:sz w:val="20"/>
        </w:rPr>
      </w:pPr>
      <w:r>
        <w:rPr>
          <w:color w:val="001F5F"/>
          <w:spacing w:val="-1"/>
          <w:sz w:val="20"/>
        </w:rPr>
        <w:t>Uso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pacing w:val="-1"/>
          <w:sz w:val="20"/>
        </w:rPr>
        <w:t>sostenible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pacing w:val="-1"/>
          <w:sz w:val="20"/>
        </w:rPr>
        <w:t>y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z w:val="20"/>
        </w:rPr>
        <w:t>protección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los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recursos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hídricos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y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z w:val="20"/>
        </w:rPr>
        <w:t>marinos.</w:t>
      </w:r>
    </w:p>
    <w:p w14:paraId="4FF9AE5C" w14:textId="77777777" w:rsidR="00865CF3" w:rsidRDefault="00865CF3">
      <w:pPr>
        <w:pStyle w:val="Textoindependiente"/>
        <w:spacing w:before="6"/>
        <w:rPr>
          <w:sz w:val="24"/>
        </w:rPr>
      </w:pPr>
    </w:p>
    <w:p w14:paraId="38A2DFB5" w14:textId="77777777" w:rsidR="00865CF3" w:rsidRDefault="00787B87">
      <w:pPr>
        <w:pStyle w:val="Prrafodelista"/>
        <w:numPr>
          <w:ilvl w:val="1"/>
          <w:numId w:val="2"/>
        </w:numPr>
        <w:tabs>
          <w:tab w:val="left" w:pos="2595"/>
        </w:tabs>
        <w:ind w:hanging="361"/>
        <w:rPr>
          <w:sz w:val="20"/>
        </w:rPr>
      </w:pPr>
      <w:r>
        <w:rPr>
          <w:color w:val="001F5F"/>
          <w:w w:val="95"/>
          <w:sz w:val="20"/>
        </w:rPr>
        <w:t>Economía</w:t>
      </w:r>
      <w:r>
        <w:rPr>
          <w:color w:val="001F5F"/>
          <w:spacing w:val="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circular,</w:t>
      </w:r>
      <w:r>
        <w:rPr>
          <w:color w:val="001F5F"/>
          <w:spacing w:val="-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incluidos la</w:t>
      </w:r>
      <w:r>
        <w:rPr>
          <w:color w:val="001F5F"/>
          <w:spacing w:val="4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prevención</w:t>
      </w:r>
      <w:r>
        <w:rPr>
          <w:color w:val="001F5F"/>
          <w:spacing w:val="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y</w:t>
      </w:r>
      <w:r>
        <w:rPr>
          <w:color w:val="001F5F"/>
          <w:spacing w:val="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el reciclado</w:t>
      </w:r>
      <w:r>
        <w:rPr>
          <w:color w:val="001F5F"/>
          <w:spacing w:val="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residuos.</w:t>
      </w:r>
    </w:p>
    <w:p w14:paraId="5B6CE5E3" w14:textId="77777777" w:rsidR="00865CF3" w:rsidRDefault="00865CF3">
      <w:pPr>
        <w:pStyle w:val="Textoindependiente"/>
        <w:spacing w:before="5"/>
        <w:rPr>
          <w:sz w:val="24"/>
        </w:rPr>
      </w:pPr>
    </w:p>
    <w:p w14:paraId="7BBC2C13" w14:textId="77777777" w:rsidR="00865CF3" w:rsidRDefault="00787B87">
      <w:pPr>
        <w:pStyle w:val="Prrafodelista"/>
        <w:numPr>
          <w:ilvl w:val="1"/>
          <w:numId w:val="2"/>
        </w:numPr>
        <w:tabs>
          <w:tab w:val="left" w:pos="2595"/>
        </w:tabs>
        <w:ind w:hanging="361"/>
        <w:rPr>
          <w:sz w:val="20"/>
        </w:rPr>
      </w:pPr>
      <w:r>
        <w:rPr>
          <w:color w:val="001F5F"/>
          <w:w w:val="95"/>
          <w:sz w:val="20"/>
        </w:rPr>
        <w:t>Prevención</w:t>
      </w:r>
      <w:r>
        <w:rPr>
          <w:color w:val="001F5F"/>
          <w:spacing w:val="-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y</w:t>
      </w:r>
      <w:r>
        <w:rPr>
          <w:color w:val="001F5F"/>
          <w:spacing w:val="-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control</w:t>
      </w:r>
      <w:r>
        <w:rPr>
          <w:color w:val="001F5F"/>
          <w:spacing w:val="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la</w:t>
      </w:r>
      <w:r>
        <w:rPr>
          <w:color w:val="001F5F"/>
          <w:spacing w:val="-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contaminación</w:t>
      </w:r>
      <w:r>
        <w:rPr>
          <w:color w:val="001F5F"/>
          <w:spacing w:val="-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a</w:t>
      </w:r>
      <w:r>
        <w:rPr>
          <w:color w:val="001F5F"/>
          <w:spacing w:val="-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la</w:t>
      </w:r>
      <w:r>
        <w:rPr>
          <w:color w:val="001F5F"/>
          <w:spacing w:val="-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atmósfera,</w:t>
      </w:r>
      <w:r>
        <w:rPr>
          <w:color w:val="001F5F"/>
          <w:spacing w:val="-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el</w:t>
      </w:r>
      <w:r>
        <w:rPr>
          <w:color w:val="001F5F"/>
          <w:spacing w:val="-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agua</w:t>
      </w:r>
      <w:r>
        <w:rPr>
          <w:color w:val="001F5F"/>
          <w:spacing w:val="-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o</w:t>
      </w:r>
      <w:r>
        <w:rPr>
          <w:color w:val="001F5F"/>
          <w:spacing w:val="-5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el</w:t>
      </w:r>
      <w:r>
        <w:rPr>
          <w:color w:val="001F5F"/>
          <w:spacing w:val="-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suelo.</w:t>
      </w:r>
    </w:p>
    <w:p w14:paraId="7CF3C358" w14:textId="77777777" w:rsidR="00865CF3" w:rsidRDefault="00865CF3">
      <w:pPr>
        <w:pStyle w:val="Textoindependiente"/>
        <w:spacing w:before="5"/>
        <w:rPr>
          <w:sz w:val="24"/>
        </w:rPr>
      </w:pPr>
    </w:p>
    <w:p w14:paraId="2E99FD48" w14:textId="77777777" w:rsidR="00865CF3" w:rsidRDefault="00787B87">
      <w:pPr>
        <w:pStyle w:val="Prrafodelista"/>
        <w:numPr>
          <w:ilvl w:val="1"/>
          <w:numId w:val="2"/>
        </w:numPr>
        <w:tabs>
          <w:tab w:val="left" w:pos="2595"/>
        </w:tabs>
        <w:ind w:hanging="361"/>
        <w:rPr>
          <w:sz w:val="20"/>
        </w:rPr>
      </w:pPr>
      <w:r>
        <w:rPr>
          <w:color w:val="001F5F"/>
          <w:spacing w:val="-1"/>
          <w:sz w:val="20"/>
        </w:rPr>
        <w:t>Protección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pacing w:val="-1"/>
          <w:sz w:val="20"/>
        </w:rPr>
        <w:t>y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pacing w:val="-1"/>
          <w:sz w:val="20"/>
        </w:rPr>
        <w:t>restauración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pacing w:val="-1"/>
          <w:sz w:val="20"/>
        </w:rPr>
        <w:t>de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pacing w:val="-1"/>
          <w:sz w:val="20"/>
        </w:rPr>
        <w:t>la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pacing w:val="-1"/>
          <w:sz w:val="20"/>
        </w:rPr>
        <w:t>biodiversidad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y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z w:val="20"/>
        </w:rPr>
        <w:t>los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ecosistemas.</w:t>
      </w:r>
    </w:p>
    <w:p w14:paraId="649685CD" w14:textId="77777777" w:rsidR="00865CF3" w:rsidRDefault="00865CF3">
      <w:pPr>
        <w:pStyle w:val="Textoindependiente"/>
        <w:spacing w:before="6"/>
        <w:rPr>
          <w:sz w:val="24"/>
        </w:rPr>
      </w:pPr>
    </w:p>
    <w:p w14:paraId="7D97F0B8" w14:textId="77777777" w:rsidR="00865CF3" w:rsidRDefault="00787B87">
      <w:pPr>
        <w:pStyle w:val="Prrafodelista"/>
        <w:numPr>
          <w:ilvl w:val="0"/>
          <w:numId w:val="2"/>
        </w:numPr>
        <w:tabs>
          <w:tab w:val="left" w:pos="1686"/>
        </w:tabs>
        <w:ind w:left="1685" w:hanging="224"/>
        <w:jc w:val="both"/>
        <w:rPr>
          <w:sz w:val="20"/>
        </w:rPr>
      </w:pPr>
      <w:r>
        <w:rPr>
          <w:color w:val="001F5F"/>
          <w:w w:val="95"/>
          <w:sz w:val="20"/>
        </w:rPr>
        <w:t>Las</w:t>
      </w:r>
      <w:r>
        <w:rPr>
          <w:color w:val="001F5F"/>
          <w:spacing w:val="-5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actividades</w:t>
      </w:r>
      <w:r>
        <w:rPr>
          <w:color w:val="001F5F"/>
          <w:spacing w:val="-5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se</w:t>
      </w:r>
      <w:r>
        <w:rPr>
          <w:color w:val="001F5F"/>
          <w:spacing w:val="-4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adecúan,</w:t>
      </w:r>
      <w:r>
        <w:rPr>
          <w:color w:val="001F5F"/>
          <w:spacing w:val="-5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en</w:t>
      </w:r>
      <w:r>
        <w:rPr>
          <w:color w:val="001F5F"/>
          <w:spacing w:val="-5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su</w:t>
      </w:r>
      <w:r>
        <w:rPr>
          <w:color w:val="001F5F"/>
          <w:spacing w:val="-4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caso,</w:t>
      </w:r>
      <w:r>
        <w:rPr>
          <w:color w:val="001F5F"/>
          <w:spacing w:val="-7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a</w:t>
      </w:r>
      <w:r>
        <w:rPr>
          <w:color w:val="001F5F"/>
          <w:spacing w:val="-4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las</w:t>
      </w:r>
      <w:r>
        <w:rPr>
          <w:color w:val="001F5F"/>
          <w:spacing w:val="-5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características</w:t>
      </w:r>
      <w:r>
        <w:rPr>
          <w:color w:val="001F5F"/>
          <w:spacing w:val="-5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y</w:t>
      </w:r>
      <w:r>
        <w:rPr>
          <w:color w:val="001F5F"/>
          <w:spacing w:val="-4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condiciones</w:t>
      </w:r>
      <w:r>
        <w:rPr>
          <w:color w:val="001F5F"/>
          <w:spacing w:val="-5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fijadas</w:t>
      </w:r>
      <w:r>
        <w:rPr>
          <w:color w:val="001F5F"/>
          <w:spacing w:val="-5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para</w:t>
      </w:r>
    </w:p>
    <w:p w14:paraId="48FACE96" w14:textId="77777777" w:rsidR="00865CF3" w:rsidRDefault="00865CF3">
      <w:pPr>
        <w:pStyle w:val="Textoindependiente"/>
      </w:pPr>
    </w:p>
    <w:p w14:paraId="58D42130" w14:textId="77777777" w:rsidR="00865CF3" w:rsidRDefault="00865CF3">
      <w:pPr>
        <w:pStyle w:val="Textoindependiente"/>
      </w:pPr>
    </w:p>
    <w:p w14:paraId="5D0A2054" w14:textId="77777777" w:rsidR="00865CF3" w:rsidRDefault="00865CF3">
      <w:pPr>
        <w:pStyle w:val="Textoindependiente"/>
        <w:spacing w:before="7"/>
        <w:rPr>
          <w:sz w:val="17"/>
        </w:rPr>
      </w:pPr>
    </w:p>
    <w:p w14:paraId="688713F3" w14:textId="77777777" w:rsidR="00865CF3" w:rsidRDefault="00787B87">
      <w:pPr>
        <w:spacing w:before="56"/>
        <w:ind w:right="1457"/>
        <w:jc w:val="right"/>
        <w:rPr>
          <w:rFonts w:ascii="Calibri" w:hAnsi="Calibri"/>
          <w:b/>
        </w:rPr>
      </w:pPr>
      <w:r>
        <w:rPr>
          <w:rFonts w:ascii="Calibri" w:hAnsi="Calibri"/>
        </w:rPr>
        <w:t xml:space="preserve">Página </w:t>
      </w:r>
      <w:r>
        <w:rPr>
          <w:rFonts w:ascii="Calibri" w:hAnsi="Calibri"/>
          <w:b/>
        </w:rPr>
        <w:t xml:space="preserve">35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</w:rPr>
        <w:t>38</w:t>
      </w:r>
    </w:p>
    <w:p w14:paraId="21153E86" w14:textId="77777777" w:rsidR="00865CF3" w:rsidRDefault="00865CF3">
      <w:pPr>
        <w:jc w:val="right"/>
        <w:rPr>
          <w:rFonts w:ascii="Calibri" w:hAnsi="Calibri"/>
        </w:rPr>
        <w:sectPr w:rsidR="00865CF3">
          <w:pgSz w:w="11910" w:h="16840"/>
          <w:pgMar w:top="1580" w:right="240" w:bottom="280" w:left="240" w:header="720" w:footer="720" w:gutter="0"/>
          <w:cols w:space="720"/>
        </w:sectPr>
      </w:pPr>
    </w:p>
    <w:p w14:paraId="470C6E13" w14:textId="77777777" w:rsidR="00865CF3" w:rsidRDefault="00787B87">
      <w:pPr>
        <w:pStyle w:val="Textoindependiente"/>
        <w:rPr>
          <w:rFonts w:ascii="Calibri"/>
          <w:b/>
        </w:rPr>
      </w:pPr>
      <w:r>
        <w:rPr>
          <w:noProof/>
        </w:rPr>
        <w:lastRenderedPageBreak/>
        <w:drawing>
          <wp:anchor distT="0" distB="0" distL="0" distR="0" simplePos="0" relativeHeight="486864384" behindDoc="1" locked="0" layoutInCell="1" allowOverlap="1" wp14:anchorId="2B41A240" wp14:editId="0FFA2CF9">
            <wp:simplePos x="0" y="0"/>
            <wp:positionH relativeFrom="page">
              <wp:posOffset>297264</wp:posOffset>
            </wp:positionH>
            <wp:positionV relativeFrom="page">
              <wp:posOffset>329285</wp:posOffset>
            </wp:positionV>
            <wp:extent cx="6951425" cy="10363097"/>
            <wp:effectExtent l="0" t="0" r="0" b="0"/>
            <wp:wrapNone/>
            <wp:docPr id="7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425" cy="10363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E7AF1C" w14:textId="77777777" w:rsidR="00865CF3" w:rsidRDefault="00865CF3">
      <w:pPr>
        <w:pStyle w:val="Textoindependiente"/>
        <w:spacing w:before="3"/>
        <w:rPr>
          <w:rFonts w:ascii="Calibri"/>
          <w:b/>
          <w:sz w:val="15"/>
        </w:rPr>
      </w:pPr>
    </w:p>
    <w:p w14:paraId="4D35A7B4" w14:textId="77777777" w:rsidR="00865CF3" w:rsidRDefault="00787B87">
      <w:pPr>
        <w:pStyle w:val="Textoindependiente"/>
        <w:spacing w:before="96"/>
        <w:ind w:left="1462"/>
      </w:pPr>
      <w:r>
        <w:rPr>
          <w:color w:val="001F5F"/>
          <w:w w:val="95"/>
        </w:rPr>
        <w:t>la</w:t>
      </w:r>
      <w:r>
        <w:rPr>
          <w:color w:val="001F5F"/>
          <w:spacing w:val="-8"/>
          <w:w w:val="95"/>
        </w:rPr>
        <w:t xml:space="preserve"> </w:t>
      </w:r>
      <w:r>
        <w:rPr>
          <w:color w:val="001F5F"/>
          <w:w w:val="95"/>
        </w:rPr>
        <w:t>medida</w:t>
      </w:r>
      <w:r>
        <w:rPr>
          <w:color w:val="001F5F"/>
          <w:spacing w:val="-7"/>
          <w:w w:val="95"/>
        </w:rPr>
        <w:t xml:space="preserve"> </w:t>
      </w:r>
      <w:r>
        <w:rPr>
          <w:color w:val="001F5F"/>
          <w:w w:val="95"/>
        </w:rPr>
        <w:t>y</w:t>
      </w:r>
      <w:r>
        <w:rPr>
          <w:color w:val="001F5F"/>
          <w:spacing w:val="-7"/>
          <w:w w:val="95"/>
        </w:rPr>
        <w:t xml:space="preserve"> </w:t>
      </w:r>
      <w:proofErr w:type="spellStart"/>
      <w:r>
        <w:rPr>
          <w:color w:val="001F5F"/>
          <w:w w:val="95"/>
        </w:rPr>
        <w:t>submedida</w:t>
      </w:r>
      <w:proofErr w:type="spellEnd"/>
      <w:r>
        <w:rPr>
          <w:color w:val="001F5F"/>
          <w:spacing w:val="-7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8"/>
          <w:w w:val="95"/>
        </w:rPr>
        <w:t xml:space="preserve"> </w:t>
      </w:r>
      <w:r>
        <w:rPr>
          <w:color w:val="001F5F"/>
          <w:w w:val="95"/>
        </w:rPr>
        <w:t>la</w:t>
      </w:r>
      <w:r>
        <w:rPr>
          <w:color w:val="001F5F"/>
          <w:spacing w:val="-7"/>
          <w:w w:val="95"/>
        </w:rPr>
        <w:t xml:space="preserve"> </w:t>
      </w:r>
      <w:r>
        <w:rPr>
          <w:color w:val="001F5F"/>
          <w:w w:val="95"/>
        </w:rPr>
        <w:t>Componente</w:t>
      </w:r>
      <w:r>
        <w:rPr>
          <w:color w:val="001F5F"/>
          <w:spacing w:val="-7"/>
          <w:w w:val="95"/>
        </w:rPr>
        <w:t xml:space="preserve"> </w:t>
      </w:r>
      <w:r>
        <w:rPr>
          <w:color w:val="001F5F"/>
          <w:w w:val="95"/>
        </w:rPr>
        <w:t>y</w:t>
      </w:r>
      <w:r>
        <w:rPr>
          <w:color w:val="001F5F"/>
          <w:spacing w:val="-6"/>
          <w:w w:val="95"/>
        </w:rPr>
        <w:t xml:space="preserve"> </w:t>
      </w:r>
      <w:r>
        <w:rPr>
          <w:color w:val="001F5F"/>
          <w:w w:val="95"/>
        </w:rPr>
        <w:t>reflejadas</w:t>
      </w:r>
      <w:r>
        <w:rPr>
          <w:color w:val="001F5F"/>
          <w:spacing w:val="-7"/>
          <w:w w:val="95"/>
        </w:rPr>
        <w:t xml:space="preserve"> </w:t>
      </w:r>
      <w:r>
        <w:rPr>
          <w:color w:val="001F5F"/>
          <w:w w:val="95"/>
        </w:rPr>
        <w:t>en</w:t>
      </w:r>
      <w:r>
        <w:rPr>
          <w:color w:val="001F5F"/>
          <w:spacing w:val="-7"/>
          <w:w w:val="95"/>
        </w:rPr>
        <w:t xml:space="preserve"> </w:t>
      </w:r>
      <w:r>
        <w:rPr>
          <w:color w:val="001F5F"/>
          <w:w w:val="95"/>
        </w:rPr>
        <w:t>el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PRTR.</w:t>
      </w:r>
    </w:p>
    <w:p w14:paraId="1E6F78C3" w14:textId="77777777" w:rsidR="00865CF3" w:rsidRDefault="00865CF3">
      <w:pPr>
        <w:pStyle w:val="Textoindependiente"/>
        <w:spacing w:before="5"/>
        <w:rPr>
          <w:sz w:val="24"/>
        </w:rPr>
      </w:pPr>
    </w:p>
    <w:p w14:paraId="3578988C" w14:textId="77777777" w:rsidR="00865CF3" w:rsidRDefault="00787B87">
      <w:pPr>
        <w:pStyle w:val="Prrafodelista"/>
        <w:numPr>
          <w:ilvl w:val="0"/>
          <w:numId w:val="2"/>
        </w:numPr>
        <w:tabs>
          <w:tab w:val="left" w:pos="1794"/>
        </w:tabs>
        <w:spacing w:line="374" w:lineRule="auto"/>
        <w:ind w:right="1463" w:firstLine="0"/>
        <w:jc w:val="both"/>
        <w:rPr>
          <w:sz w:val="20"/>
        </w:rPr>
      </w:pPr>
      <w:r>
        <w:rPr>
          <w:color w:val="001F5F"/>
          <w:sz w:val="20"/>
        </w:rPr>
        <w:t>Las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actividades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que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se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desarrollan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en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el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contrato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cumplirán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normativa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w w:val="95"/>
          <w:sz w:val="20"/>
        </w:rPr>
        <w:t>medioambiental</w:t>
      </w:r>
      <w:r>
        <w:rPr>
          <w:color w:val="001F5F"/>
          <w:spacing w:val="-2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vigente</w:t>
      </w:r>
      <w:r>
        <w:rPr>
          <w:color w:val="001F5F"/>
          <w:spacing w:val="-16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que</w:t>
      </w:r>
      <w:r>
        <w:rPr>
          <w:color w:val="001F5F"/>
          <w:spacing w:val="-2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resulte</w:t>
      </w:r>
      <w:r>
        <w:rPr>
          <w:color w:val="001F5F"/>
          <w:spacing w:val="-19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2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aplicación.</w:t>
      </w:r>
    </w:p>
    <w:p w14:paraId="6E81062D" w14:textId="77777777" w:rsidR="00865CF3" w:rsidRDefault="00787B87">
      <w:pPr>
        <w:pStyle w:val="Prrafodelista"/>
        <w:numPr>
          <w:ilvl w:val="0"/>
          <w:numId w:val="2"/>
        </w:numPr>
        <w:tabs>
          <w:tab w:val="left" w:pos="1703"/>
        </w:tabs>
        <w:spacing w:before="161" w:line="374" w:lineRule="auto"/>
        <w:ind w:right="1458" w:firstLine="0"/>
        <w:jc w:val="both"/>
        <w:rPr>
          <w:sz w:val="20"/>
        </w:rPr>
      </w:pPr>
      <w:r>
        <w:rPr>
          <w:color w:val="001F5F"/>
          <w:spacing w:val="-1"/>
          <w:sz w:val="20"/>
        </w:rPr>
        <w:t>Las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pacing w:val="-1"/>
          <w:sz w:val="20"/>
        </w:rPr>
        <w:t>actividades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pacing w:val="-1"/>
          <w:sz w:val="20"/>
        </w:rPr>
        <w:t>que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pacing w:val="-1"/>
          <w:sz w:val="20"/>
        </w:rPr>
        <w:t>se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pacing w:val="-1"/>
          <w:sz w:val="20"/>
        </w:rPr>
        <w:t>desarrollan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pacing w:val="-1"/>
          <w:sz w:val="20"/>
        </w:rPr>
        <w:t>no</w:t>
      </w:r>
      <w:r>
        <w:rPr>
          <w:color w:val="001F5F"/>
          <w:spacing w:val="-29"/>
          <w:sz w:val="20"/>
        </w:rPr>
        <w:t xml:space="preserve"> </w:t>
      </w:r>
      <w:r>
        <w:rPr>
          <w:color w:val="001F5F"/>
          <w:spacing w:val="-1"/>
          <w:sz w:val="20"/>
        </w:rPr>
        <w:t>están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z w:val="20"/>
        </w:rPr>
        <w:t>excluidas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z w:val="20"/>
        </w:rPr>
        <w:t>para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z w:val="20"/>
        </w:rPr>
        <w:t>su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financiación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por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z w:val="20"/>
        </w:rPr>
        <w:t>el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Plan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z w:val="20"/>
        </w:rPr>
        <w:t>conforme</w:t>
      </w:r>
      <w:r>
        <w:rPr>
          <w:color w:val="001F5F"/>
          <w:spacing w:val="-14"/>
          <w:sz w:val="20"/>
        </w:rPr>
        <w:t xml:space="preserve"> </w:t>
      </w:r>
      <w:r>
        <w:rPr>
          <w:color w:val="001F5F"/>
          <w:sz w:val="20"/>
        </w:rPr>
        <w:t>a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Guía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técnica</w:t>
      </w:r>
      <w:r>
        <w:rPr>
          <w:color w:val="001F5F"/>
          <w:spacing w:val="-14"/>
          <w:sz w:val="20"/>
        </w:rPr>
        <w:t xml:space="preserve"> </w:t>
      </w:r>
      <w:r>
        <w:rPr>
          <w:color w:val="001F5F"/>
          <w:sz w:val="20"/>
        </w:rPr>
        <w:t>sobre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aplicación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del</w:t>
      </w:r>
      <w:r>
        <w:rPr>
          <w:color w:val="001F5F"/>
          <w:spacing w:val="-14"/>
          <w:sz w:val="20"/>
        </w:rPr>
        <w:t xml:space="preserve"> </w:t>
      </w:r>
      <w:r>
        <w:rPr>
          <w:color w:val="001F5F"/>
          <w:sz w:val="20"/>
        </w:rPr>
        <w:t>principio</w:t>
      </w:r>
      <w:r>
        <w:rPr>
          <w:color w:val="001F5F"/>
          <w:spacing w:val="-14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10"/>
          <w:sz w:val="20"/>
        </w:rPr>
        <w:t xml:space="preserve"> </w:t>
      </w:r>
      <w:r>
        <w:rPr>
          <w:color w:val="001F5F"/>
          <w:sz w:val="20"/>
        </w:rPr>
        <w:t>«no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causar</w:t>
      </w:r>
      <w:r>
        <w:rPr>
          <w:color w:val="001F5F"/>
          <w:spacing w:val="-10"/>
          <w:sz w:val="20"/>
        </w:rPr>
        <w:t xml:space="preserve"> </w:t>
      </w:r>
      <w:r>
        <w:rPr>
          <w:color w:val="001F5F"/>
          <w:sz w:val="20"/>
        </w:rPr>
        <w:t>un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perjuicio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z w:val="20"/>
        </w:rPr>
        <w:t>significativo» en virtud del Reglamento relativo al Mecanismo de Recuperación y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Resiliencia (2021/C 58/01)32, a la Propuesta de Decisión de Ejecución del Consejo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w w:val="95"/>
          <w:sz w:val="20"/>
        </w:rPr>
        <w:t>relativa</w:t>
      </w:r>
      <w:r>
        <w:rPr>
          <w:color w:val="001F5F"/>
          <w:spacing w:val="-1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a</w:t>
      </w:r>
      <w:r>
        <w:rPr>
          <w:color w:val="001F5F"/>
          <w:spacing w:val="-1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la</w:t>
      </w:r>
      <w:r>
        <w:rPr>
          <w:color w:val="001F5F"/>
          <w:spacing w:val="-1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aprobación</w:t>
      </w:r>
      <w:r>
        <w:rPr>
          <w:color w:val="001F5F"/>
          <w:spacing w:val="-1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1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la</w:t>
      </w:r>
      <w:r>
        <w:rPr>
          <w:color w:val="001F5F"/>
          <w:spacing w:val="-1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evaluación</w:t>
      </w:r>
      <w:r>
        <w:rPr>
          <w:color w:val="001F5F"/>
          <w:spacing w:val="-1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del</w:t>
      </w:r>
      <w:r>
        <w:rPr>
          <w:color w:val="001F5F"/>
          <w:spacing w:val="-1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PRTR</w:t>
      </w:r>
      <w:r>
        <w:rPr>
          <w:color w:val="001F5F"/>
          <w:spacing w:val="-1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y</w:t>
      </w:r>
      <w:r>
        <w:rPr>
          <w:color w:val="001F5F"/>
          <w:spacing w:val="-1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a</w:t>
      </w:r>
      <w:r>
        <w:rPr>
          <w:color w:val="001F5F"/>
          <w:spacing w:val="-1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su</w:t>
      </w:r>
      <w:r>
        <w:rPr>
          <w:color w:val="001F5F"/>
          <w:spacing w:val="-1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correspondiente</w:t>
      </w:r>
      <w:r>
        <w:rPr>
          <w:color w:val="001F5F"/>
          <w:spacing w:val="-1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Anexo.</w:t>
      </w:r>
    </w:p>
    <w:p w14:paraId="66D6EBF3" w14:textId="77777777" w:rsidR="00865CF3" w:rsidRDefault="00787B87">
      <w:pPr>
        <w:pStyle w:val="Prrafodelista"/>
        <w:numPr>
          <w:ilvl w:val="1"/>
          <w:numId w:val="2"/>
        </w:numPr>
        <w:tabs>
          <w:tab w:val="left" w:pos="2389"/>
        </w:tabs>
        <w:spacing w:before="164" w:line="374" w:lineRule="auto"/>
        <w:ind w:left="2170" w:right="1465" w:firstLine="0"/>
        <w:jc w:val="both"/>
        <w:rPr>
          <w:sz w:val="20"/>
        </w:rPr>
      </w:pPr>
      <w:r>
        <w:rPr>
          <w:color w:val="001F5F"/>
          <w:spacing w:val="-1"/>
          <w:sz w:val="20"/>
        </w:rPr>
        <w:t>Construcción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pacing w:val="-1"/>
          <w:sz w:val="20"/>
        </w:rPr>
        <w:t>de</w:t>
      </w:r>
      <w:r>
        <w:rPr>
          <w:color w:val="001F5F"/>
          <w:spacing w:val="-29"/>
          <w:sz w:val="20"/>
        </w:rPr>
        <w:t xml:space="preserve"> </w:t>
      </w:r>
      <w:r>
        <w:rPr>
          <w:color w:val="001F5F"/>
          <w:spacing w:val="-1"/>
          <w:sz w:val="20"/>
        </w:rPr>
        <w:t>refinerías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29"/>
          <w:sz w:val="20"/>
        </w:rPr>
        <w:t xml:space="preserve"> </w:t>
      </w:r>
      <w:r>
        <w:rPr>
          <w:color w:val="001F5F"/>
          <w:sz w:val="20"/>
        </w:rPr>
        <w:t>crudo,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z w:val="20"/>
        </w:rPr>
        <w:t>centrales</w:t>
      </w:r>
      <w:r>
        <w:rPr>
          <w:color w:val="001F5F"/>
          <w:spacing w:val="-29"/>
          <w:sz w:val="20"/>
        </w:rPr>
        <w:t xml:space="preserve"> </w:t>
      </w:r>
      <w:r>
        <w:rPr>
          <w:color w:val="001F5F"/>
          <w:sz w:val="20"/>
        </w:rPr>
        <w:t>térmicas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29"/>
          <w:sz w:val="20"/>
        </w:rPr>
        <w:t xml:space="preserve"> </w:t>
      </w:r>
      <w:r>
        <w:rPr>
          <w:color w:val="001F5F"/>
          <w:sz w:val="20"/>
        </w:rPr>
        <w:t>carbón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z w:val="20"/>
        </w:rPr>
        <w:t>y</w:t>
      </w:r>
      <w:r>
        <w:rPr>
          <w:color w:val="001F5F"/>
          <w:spacing w:val="-28"/>
          <w:sz w:val="20"/>
        </w:rPr>
        <w:t xml:space="preserve"> </w:t>
      </w:r>
      <w:r>
        <w:rPr>
          <w:color w:val="001F5F"/>
          <w:sz w:val="20"/>
        </w:rPr>
        <w:t>proyectos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z w:val="20"/>
        </w:rPr>
        <w:t>que impliquen la extracción de petróleo o gas natural, debido al perjuicio al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w w:val="95"/>
          <w:sz w:val="20"/>
        </w:rPr>
        <w:t>objetivo</w:t>
      </w:r>
      <w:r>
        <w:rPr>
          <w:color w:val="001F5F"/>
          <w:spacing w:val="-19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2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mitigación</w:t>
      </w:r>
      <w:r>
        <w:rPr>
          <w:color w:val="001F5F"/>
          <w:spacing w:val="-17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del</w:t>
      </w:r>
      <w:r>
        <w:rPr>
          <w:color w:val="001F5F"/>
          <w:spacing w:val="-2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cambio</w:t>
      </w:r>
      <w:r>
        <w:rPr>
          <w:color w:val="001F5F"/>
          <w:spacing w:val="-2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climático.</w:t>
      </w:r>
    </w:p>
    <w:p w14:paraId="5E26B001" w14:textId="77777777" w:rsidR="00865CF3" w:rsidRDefault="00787B87">
      <w:pPr>
        <w:pStyle w:val="Prrafodelista"/>
        <w:numPr>
          <w:ilvl w:val="1"/>
          <w:numId w:val="2"/>
        </w:numPr>
        <w:tabs>
          <w:tab w:val="left" w:pos="2418"/>
        </w:tabs>
        <w:spacing w:before="161" w:line="374" w:lineRule="auto"/>
        <w:ind w:left="2170" w:right="1466" w:firstLine="0"/>
        <w:jc w:val="both"/>
        <w:rPr>
          <w:sz w:val="20"/>
        </w:rPr>
      </w:pPr>
      <w:r>
        <w:rPr>
          <w:color w:val="001F5F"/>
          <w:sz w:val="20"/>
        </w:rPr>
        <w:t>Actividades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relacionadas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con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los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combustibles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fósiles,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incluida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utilización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pacing w:val="-1"/>
          <w:sz w:val="20"/>
        </w:rPr>
        <w:t>ulterior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pacing w:val="-1"/>
          <w:sz w:val="20"/>
        </w:rPr>
        <w:t>de</w:t>
      </w:r>
      <w:r>
        <w:rPr>
          <w:color w:val="001F5F"/>
          <w:spacing w:val="-22"/>
          <w:sz w:val="20"/>
        </w:rPr>
        <w:t xml:space="preserve"> </w:t>
      </w:r>
      <w:r>
        <w:rPr>
          <w:color w:val="001F5F"/>
          <w:spacing w:val="-1"/>
          <w:sz w:val="20"/>
        </w:rPr>
        <w:t>los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pacing w:val="-1"/>
          <w:sz w:val="20"/>
        </w:rPr>
        <w:t>mismos,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pacing w:val="-1"/>
          <w:sz w:val="20"/>
        </w:rPr>
        <w:t>excepto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z w:val="20"/>
        </w:rPr>
        <w:t>los</w:t>
      </w:r>
      <w:r>
        <w:rPr>
          <w:color w:val="001F5F"/>
          <w:spacing w:val="-22"/>
          <w:sz w:val="20"/>
        </w:rPr>
        <w:t xml:space="preserve"> </w:t>
      </w:r>
      <w:r>
        <w:rPr>
          <w:color w:val="001F5F"/>
          <w:sz w:val="20"/>
        </w:rPr>
        <w:t>proyectos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relacionados</w:t>
      </w:r>
      <w:r>
        <w:rPr>
          <w:color w:val="001F5F"/>
          <w:spacing w:val="-22"/>
          <w:sz w:val="20"/>
        </w:rPr>
        <w:t xml:space="preserve"> </w:t>
      </w:r>
      <w:r>
        <w:rPr>
          <w:color w:val="001F5F"/>
          <w:sz w:val="20"/>
        </w:rPr>
        <w:t>con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22"/>
          <w:sz w:val="20"/>
        </w:rPr>
        <w:t xml:space="preserve"> </w:t>
      </w:r>
      <w:r>
        <w:rPr>
          <w:color w:val="001F5F"/>
          <w:sz w:val="20"/>
        </w:rPr>
        <w:t>generación</w:t>
      </w:r>
      <w:r>
        <w:rPr>
          <w:color w:val="001F5F"/>
          <w:spacing w:val="-22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z w:val="20"/>
        </w:rPr>
        <w:t>electricidad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y/o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calor</w:t>
      </w:r>
      <w:r>
        <w:rPr>
          <w:color w:val="001F5F"/>
          <w:spacing w:val="-14"/>
          <w:sz w:val="20"/>
        </w:rPr>
        <w:t xml:space="preserve"> </w:t>
      </w:r>
      <w:r>
        <w:rPr>
          <w:color w:val="001F5F"/>
          <w:sz w:val="20"/>
        </w:rPr>
        <w:t>utilizando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gas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natural,</w:t>
      </w:r>
      <w:r>
        <w:rPr>
          <w:color w:val="001F5F"/>
          <w:spacing w:val="-14"/>
          <w:sz w:val="20"/>
        </w:rPr>
        <w:t xml:space="preserve"> </w:t>
      </w:r>
      <w:r>
        <w:rPr>
          <w:color w:val="001F5F"/>
          <w:sz w:val="20"/>
        </w:rPr>
        <w:t>así</w:t>
      </w:r>
      <w:r>
        <w:rPr>
          <w:color w:val="001F5F"/>
          <w:spacing w:val="-14"/>
          <w:sz w:val="20"/>
        </w:rPr>
        <w:t xml:space="preserve"> </w:t>
      </w:r>
      <w:r>
        <w:rPr>
          <w:color w:val="001F5F"/>
          <w:sz w:val="20"/>
        </w:rPr>
        <w:t>como</w:t>
      </w:r>
      <w:r>
        <w:rPr>
          <w:color w:val="001F5F"/>
          <w:spacing w:val="-16"/>
          <w:sz w:val="20"/>
        </w:rPr>
        <w:t xml:space="preserve"> </w:t>
      </w:r>
      <w:r>
        <w:rPr>
          <w:color w:val="001F5F"/>
          <w:sz w:val="20"/>
        </w:rPr>
        <w:t>con</w:t>
      </w:r>
      <w:r>
        <w:rPr>
          <w:color w:val="001F5F"/>
          <w:spacing w:val="-14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infraestructura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z w:val="20"/>
        </w:rPr>
        <w:t>transporte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y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distribución</w:t>
      </w:r>
      <w:r>
        <w:rPr>
          <w:color w:val="001F5F"/>
          <w:spacing w:val="-14"/>
          <w:sz w:val="20"/>
        </w:rPr>
        <w:t xml:space="preserve"> </w:t>
      </w:r>
      <w:r>
        <w:rPr>
          <w:color w:val="001F5F"/>
          <w:sz w:val="20"/>
        </w:rPr>
        <w:t>conexa,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que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cumplan</w:t>
      </w:r>
      <w:r>
        <w:rPr>
          <w:color w:val="001F5F"/>
          <w:spacing w:val="-14"/>
          <w:sz w:val="20"/>
        </w:rPr>
        <w:t xml:space="preserve"> </w:t>
      </w:r>
      <w:r>
        <w:rPr>
          <w:color w:val="001F5F"/>
          <w:sz w:val="20"/>
        </w:rPr>
        <w:t>las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condiciones</w:t>
      </w:r>
      <w:r>
        <w:rPr>
          <w:color w:val="001F5F"/>
          <w:spacing w:val="-14"/>
          <w:sz w:val="20"/>
        </w:rPr>
        <w:t xml:space="preserve"> </w:t>
      </w:r>
      <w:r>
        <w:rPr>
          <w:color w:val="001F5F"/>
          <w:sz w:val="20"/>
        </w:rPr>
        <w:t>establecidas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en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w w:val="95"/>
          <w:sz w:val="20"/>
        </w:rPr>
        <w:t>el</w:t>
      </w:r>
      <w:r>
        <w:rPr>
          <w:color w:val="001F5F"/>
          <w:spacing w:val="-2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Anexo</w:t>
      </w:r>
      <w:r>
        <w:rPr>
          <w:color w:val="001F5F"/>
          <w:spacing w:val="-2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III</w:t>
      </w:r>
      <w:r>
        <w:rPr>
          <w:color w:val="001F5F"/>
          <w:spacing w:val="-2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2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la</w:t>
      </w:r>
      <w:r>
        <w:rPr>
          <w:color w:val="001F5F"/>
          <w:spacing w:val="-19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Guía</w:t>
      </w:r>
      <w:r>
        <w:rPr>
          <w:color w:val="001F5F"/>
          <w:spacing w:val="-2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Técnica</w:t>
      </w:r>
      <w:r>
        <w:rPr>
          <w:color w:val="001F5F"/>
          <w:spacing w:val="-2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2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la</w:t>
      </w:r>
      <w:r>
        <w:rPr>
          <w:color w:val="001F5F"/>
          <w:spacing w:val="-2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Comisión</w:t>
      </w:r>
      <w:r>
        <w:rPr>
          <w:color w:val="001F5F"/>
          <w:spacing w:val="-2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Europea.</w:t>
      </w:r>
    </w:p>
    <w:p w14:paraId="0D3AF154" w14:textId="77777777" w:rsidR="00865CF3" w:rsidRDefault="00787B87">
      <w:pPr>
        <w:pStyle w:val="Prrafodelista"/>
        <w:numPr>
          <w:ilvl w:val="1"/>
          <w:numId w:val="2"/>
        </w:numPr>
        <w:tabs>
          <w:tab w:val="left" w:pos="2420"/>
        </w:tabs>
        <w:spacing w:before="163" w:line="374" w:lineRule="auto"/>
        <w:ind w:left="2170" w:right="1464" w:firstLine="0"/>
        <w:jc w:val="both"/>
        <w:rPr>
          <w:sz w:val="20"/>
        </w:rPr>
      </w:pPr>
      <w:r>
        <w:rPr>
          <w:color w:val="001F5F"/>
          <w:sz w:val="20"/>
        </w:rPr>
        <w:t>Actividades y activos en el marco del régimen de comercio de derechos de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w w:val="95"/>
          <w:sz w:val="20"/>
        </w:rPr>
        <w:t>emisión</w:t>
      </w:r>
      <w:r>
        <w:rPr>
          <w:color w:val="001F5F"/>
          <w:spacing w:val="-1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1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la</w:t>
      </w:r>
      <w:r>
        <w:rPr>
          <w:color w:val="001F5F"/>
          <w:spacing w:val="-1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UE</w:t>
      </w:r>
      <w:r>
        <w:rPr>
          <w:color w:val="001F5F"/>
          <w:spacing w:val="-15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(RCDE)</w:t>
      </w:r>
      <w:r>
        <w:rPr>
          <w:color w:val="001F5F"/>
          <w:spacing w:val="-1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en</w:t>
      </w:r>
      <w:r>
        <w:rPr>
          <w:color w:val="001F5F"/>
          <w:spacing w:val="-1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relación</w:t>
      </w:r>
      <w:r>
        <w:rPr>
          <w:color w:val="001F5F"/>
          <w:spacing w:val="-14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con</w:t>
      </w:r>
      <w:r>
        <w:rPr>
          <w:color w:val="001F5F"/>
          <w:spacing w:val="-1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las</w:t>
      </w:r>
      <w:r>
        <w:rPr>
          <w:color w:val="001F5F"/>
          <w:spacing w:val="-1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cuales</w:t>
      </w:r>
      <w:r>
        <w:rPr>
          <w:color w:val="001F5F"/>
          <w:spacing w:val="-1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se</w:t>
      </w:r>
      <w:r>
        <w:rPr>
          <w:color w:val="001F5F"/>
          <w:spacing w:val="-1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prevea</w:t>
      </w:r>
      <w:r>
        <w:rPr>
          <w:color w:val="001F5F"/>
          <w:spacing w:val="-1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que</w:t>
      </w:r>
      <w:r>
        <w:rPr>
          <w:color w:val="001F5F"/>
          <w:spacing w:val="-1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las</w:t>
      </w:r>
      <w:r>
        <w:rPr>
          <w:color w:val="001F5F"/>
          <w:spacing w:val="-1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emisiones</w:t>
      </w:r>
      <w:r>
        <w:rPr>
          <w:color w:val="001F5F"/>
          <w:spacing w:val="-1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64"/>
          <w:w w:val="95"/>
          <w:sz w:val="20"/>
        </w:rPr>
        <w:t xml:space="preserve"> </w:t>
      </w:r>
      <w:r>
        <w:rPr>
          <w:color w:val="001F5F"/>
          <w:spacing w:val="-1"/>
          <w:sz w:val="20"/>
        </w:rPr>
        <w:t>gases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pacing w:val="-1"/>
          <w:sz w:val="20"/>
        </w:rPr>
        <w:t>de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pacing w:val="-1"/>
          <w:sz w:val="20"/>
        </w:rPr>
        <w:t>efecto</w:t>
      </w:r>
      <w:r>
        <w:rPr>
          <w:color w:val="001F5F"/>
          <w:spacing w:val="-28"/>
          <w:sz w:val="20"/>
        </w:rPr>
        <w:t xml:space="preserve"> </w:t>
      </w:r>
      <w:r>
        <w:rPr>
          <w:color w:val="001F5F"/>
          <w:spacing w:val="-1"/>
          <w:sz w:val="20"/>
        </w:rPr>
        <w:t>invernadero</w:t>
      </w:r>
      <w:r>
        <w:rPr>
          <w:color w:val="001F5F"/>
          <w:spacing w:val="-29"/>
          <w:sz w:val="20"/>
        </w:rPr>
        <w:t xml:space="preserve"> </w:t>
      </w:r>
      <w:r>
        <w:rPr>
          <w:color w:val="001F5F"/>
          <w:spacing w:val="-1"/>
          <w:sz w:val="20"/>
        </w:rPr>
        <w:t>que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pacing w:val="-1"/>
          <w:sz w:val="20"/>
        </w:rPr>
        <w:t>van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a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z w:val="20"/>
        </w:rPr>
        <w:t>provocar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no</w:t>
      </w:r>
      <w:r>
        <w:rPr>
          <w:color w:val="001F5F"/>
          <w:spacing w:val="-28"/>
          <w:sz w:val="20"/>
        </w:rPr>
        <w:t xml:space="preserve"> </w:t>
      </w:r>
      <w:r>
        <w:rPr>
          <w:color w:val="001F5F"/>
          <w:sz w:val="20"/>
        </w:rPr>
        <w:t>se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z w:val="20"/>
        </w:rPr>
        <w:t>situarán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z w:val="20"/>
        </w:rPr>
        <w:t>por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debajo</w:t>
      </w:r>
      <w:r>
        <w:rPr>
          <w:color w:val="001F5F"/>
          <w:spacing w:val="-29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z w:val="20"/>
        </w:rPr>
        <w:t>los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z w:val="20"/>
        </w:rPr>
        <w:t>parámetros</w:t>
      </w:r>
      <w:r>
        <w:rPr>
          <w:color w:val="001F5F"/>
          <w:spacing w:val="-10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11"/>
          <w:sz w:val="20"/>
        </w:rPr>
        <w:t xml:space="preserve"> </w:t>
      </w:r>
      <w:r>
        <w:rPr>
          <w:color w:val="001F5F"/>
          <w:sz w:val="20"/>
        </w:rPr>
        <w:t>referencia</w:t>
      </w:r>
      <w:r>
        <w:rPr>
          <w:color w:val="001F5F"/>
          <w:spacing w:val="-11"/>
          <w:sz w:val="20"/>
        </w:rPr>
        <w:t xml:space="preserve"> </w:t>
      </w:r>
      <w:r>
        <w:rPr>
          <w:color w:val="001F5F"/>
          <w:sz w:val="20"/>
        </w:rPr>
        <w:t>pertinentes.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Cuando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se</w:t>
      </w:r>
      <w:r>
        <w:rPr>
          <w:color w:val="001F5F"/>
          <w:spacing w:val="-11"/>
          <w:sz w:val="20"/>
        </w:rPr>
        <w:t xml:space="preserve"> </w:t>
      </w:r>
      <w:r>
        <w:rPr>
          <w:color w:val="001F5F"/>
          <w:sz w:val="20"/>
        </w:rPr>
        <w:t>prevea</w:t>
      </w:r>
      <w:r>
        <w:rPr>
          <w:color w:val="001F5F"/>
          <w:spacing w:val="-10"/>
          <w:sz w:val="20"/>
        </w:rPr>
        <w:t xml:space="preserve"> </w:t>
      </w:r>
      <w:r>
        <w:rPr>
          <w:color w:val="001F5F"/>
          <w:sz w:val="20"/>
        </w:rPr>
        <w:t>que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las</w:t>
      </w:r>
      <w:r>
        <w:rPr>
          <w:color w:val="001F5F"/>
          <w:spacing w:val="-11"/>
          <w:sz w:val="20"/>
        </w:rPr>
        <w:t xml:space="preserve"> </w:t>
      </w:r>
      <w:r>
        <w:rPr>
          <w:color w:val="001F5F"/>
          <w:sz w:val="20"/>
        </w:rPr>
        <w:t>emisiones</w:t>
      </w:r>
      <w:r>
        <w:rPr>
          <w:color w:val="001F5F"/>
          <w:spacing w:val="-11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pacing w:val="-1"/>
          <w:sz w:val="20"/>
        </w:rPr>
        <w:t>gases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pacing w:val="-1"/>
          <w:sz w:val="20"/>
        </w:rPr>
        <w:t>de</w:t>
      </w:r>
      <w:r>
        <w:rPr>
          <w:color w:val="001F5F"/>
          <w:spacing w:val="-22"/>
          <w:sz w:val="20"/>
        </w:rPr>
        <w:t xml:space="preserve"> </w:t>
      </w:r>
      <w:r>
        <w:rPr>
          <w:color w:val="001F5F"/>
          <w:spacing w:val="-1"/>
          <w:sz w:val="20"/>
        </w:rPr>
        <w:t>efecto</w:t>
      </w:r>
      <w:r>
        <w:rPr>
          <w:color w:val="001F5F"/>
          <w:spacing w:val="-21"/>
          <w:sz w:val="20"/>
        </w:rPr>
        <w:t xml:space="preserve"> </w:t>
      </w:r>
      <w:r>
        <w:rPr>
          <w:color w:val="001F5F"/>
          <w:spacing w:val="-1"/>
          <w:sz w:val="20"/>
        </w:rPr>
        <w:t>invernadero</w:t>
      </w:r>
      <w:r>
        <w:rPr>
          <w:color w:val="001F5F"/>
          <w:spacing w:val="-21"/>
          <w:sz w:val="20"/>
        </w:rPr>
        <w:t xml:space="preserve"> </w:t>
      </w:r>
      <w:r>
        <w:rPr>
          <w:color w:val="001F5F"/>
          <w:sz w:val="20"/>
        </w:rPr>
        <w:t>provocadas</w:t>
      </w:r>
      <w:r>
        <w:rPr>
          <w:color w:val="001F5F"/>
          <w:spacing w:val="-19"/>
          <w:sz w:val="20"/>
        </w:rPr>
        <w:t xml:space="preserve"> </w:t>
      </w:r>
      <w:r>
        <w:rPr>
          <w:color w:val="001F5F"/>
          <w:sz w:val="20"/>
        </w:rPr>
        <w:t>por</w:t>
      </w:r>
      <w:r>
        <w:rPr>
          <w:color w:val="001F5F"/>
          <w:spacing w:val="-21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22"/>
          <w:sz w:val="20"/>
        </w:rPr>
        <w:t xml:space="preserve"> </w:t>
      </w:r>
      <w:r>
        <w:rPr>
          <w:color w:val="001F5F"/>
          <w:sz w:val="20"/>
        </w:rPr>
        <w:t>actividad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z w:val="20"/>
        </w:rPr>
        <w:t>subvencionada</w:t>
      </w:r>
      <w:r>
        <w:rPr>
          <w:color w:val="001F5F"/>
          <w:spacing w:val="-17"/>
          <w:sz w:val="20"/>
        </w:rPr>
        <w:t xml:space="preserve"> </w:t>
      </w:r>
      <w:r>
        <w:rPr>
          <w:color w:val="001F5F"/>
          <w:sz w:val="20"/>
        </w:rPr>
        <w:t>no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z w:val="20"/>
        </w:rPr>
        <w:t>van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z w:val="20"/>
        </w:rPr>
        <w:t>a ser significativamente inferiores a los parámetros de referencia, deberá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w w:val="95"/>
          <w:sz w:val="20"/>
        </w:rPr>
        <w:t>facilitarse</w:t>
      </w:r>
      <w:r>
        <w:rPr>
          <w:color w:val="001F5F"/>
          <w:spacing w:val="-19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una</w:t>
      </w:r>
      <w:r>
        <w:rPr>
          <w:color w:val="001F5F"/>
          <w:spacing w:val="-19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explicación</w:t>
      </w:r>
      <w:r>
        <w:rPr>
          <w:color w:val="001F5F"/>
          <w:spacing w:val="-19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motivada</w:t>
      </w:r>
      <w:r>
        <w:rPr>
          <w:color w:val="001F5F"/>
          <w:spacing w:val="-19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al</w:t>
      </w:r>
      <w:r>
        <w:rPr>
          <w:color w:val="001F5F"/>
          <w:spacing w:val="-18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respecto.</w:t>
      </w:r>
    </w:p>
    <w:p w14:paraId="2948EAA0" w14:textId="77777777" w:rsidR="00865CF3" w:rsidRDefault="00787B87">
      <w:pPr>
        <w:pStyle w:val="Prrafodelista"/>
        <w:numPr>
          <w:ilvl w:val="1"/>
          <w:numId w:val="2"/>
        </w:numPr>
        <w:tabs>
          <w:tab w:val="left" w:pos="2394"/>
        </w:tabs>
        <w:spacing w:before="164"/>
        <w:ind w:left="2393" w:hanging="224"/>
        <w:jc w:val="both"/>
        <w:rPr>
          <w:sz w:val="20"/>
        </w:rPr>
      </w:pPr>
      <w:r>
        <w:rPr>
          <w:color w:val="001F5F"/>
          <w:w w:val="95"/>
          <w:sz w:val="20"/>
        </w:rPr>
        <w:t>Compensación</w:t>
      </w:r>
      <w:r>
        <w:rPr>
          <w:color w:val="001F5F"/>
          <w:spacing w:val="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 los</w:t>
      </w:r>
      <w:r>
        <w:rPr>
          <w:color w:val="001F5F"/>
          <w:spacing w:val="-2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costes</w:t>
      </w:r>
      <w:r>
        <w:rPr>
          <w:color w:val="001F5F"/>
          <w:spacing w:val="-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indirectos</w:t>
      </w:r>
      <w:r>
        <w:rPr>
          <w:color w:val="001F5F"/>
          <w:spacing w:val="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del</w:t>
      </w:r>
      <w:r>
        <w:rPr>
          <w:color w:val="001F5F"/>
          <w:spacing w:val="-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RCDE.</w:t>
      </w:r>
    </w:p>
    <w:p w14:paraId="6D5DBE0F" w14:textId="77777777" w:rsidR="00865CF3" w:rsidRDefault="00865CF3">
      <w:pPr>
        <w:pStyle w:val="Textoindependiente"/>
        <w:spacing w:before="5"/>
        <w:rPr>
          <w:sz w:val="24"/>
        </w:rPr>
      </w:pPr>
    </w:p>
    <w:p w14:paraId="40513FA8" w14:textId="77777777" w:rsidR="00865CF3" w:rsidRDefault="00787B87">
      <w:pPr>
        <w:pStyle w:val="Prrafodelista"/>
        <w:numPr>
          <w:ilvl w:val="1"/>
          <w:numId w:val="2"/>
        </w:numPr>
        <w:tabs>
          <w:tab w:val="left" w:pos="2432"/>
        </w:tabs>
        <w:spacing w:line="374" w:lineRule="auto"/>
        <w:ind w:left="2170" w:right="1460" w:firstLine="0"/>
        <w:jc w:val="both"/>
        <w:rPr>
          <w:sz w:val="20"/>
        </w:rPr>
      </w:pPr>
      <w:r>
        <w:rPr>
          <w:color w:val="001F5F"/>
          <w:sz w:val="20"/>
        </w:rPr>
        <w:t>Actividades relacionadas con vertederos de residuos e incineradoras, esta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exclusión no se aplica a las acciones en plantas dedicadas exclusivamente al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tratamiento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residuos</w:t>
      </w:r>
      <w:r>
        <w:rPr>
          <w:color w:val="001F5F"/>
          <w:spacing w:val="-11"/>
          <w:sz w:val="20"/>
        </w:rPr>
        <w:t xml:space="preserve"> </w:t>
      </w:r>
      <w:r>
        <w:rPr>
          <w:color w:val="001F5F"/>
          <w:sz w:val="20"/>
        </w:rPr>
        <w:t>peligrosos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no</w:t>
      </w:r>
      <w:r>
        <w:rPr>
          <w:color w:val="001F5F"/>
          <w:spacing w:val="-14"/>
          <w:sz w:val="20"/>
        </w:rPr>
        <w:t xml:space="preserve"> </w:t>
      </w:r>
      <w:r>
        <w:rPr>
          <w:color w:val="001F5F"/>
          <w:sz w:val="20"/>
        </w:rPr>
        <w:t>reciclables,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ni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en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las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plantas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existentes,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z w:val="20"/>
        </w:rPr>
        <w:t>cuando dichas acciones tengan por objeto aumentar la eficiencia energética,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w w:val="95"/>
          <w:sz w:val="20"/>
        </w:rPr>
        <w:t>capturar los gases de escape para su almacenamiento o utilización, o recuperar</w:t>
      </w:r>
      <w:r>
        <w:rPr>
          <w:color w:val="001F5F"/>
          <w:spacing w:val="1"/>
          <w:w w:val="95"/>
          <w:sz w:val="20"/>
        </w:rPr>
        <w:t xml:space="preserve"> </w:t>
      </w:r>
      <w:r>
        <w:rPr>
          <w:color w:val="001F5F"/>
          <w:sz w:val="20"/>
        </w:rPr>
        <w:t>materiales de las cenizas de incineración, siempre que tales acciones no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pacing w:val="-1"/>
          <w:sz w:val="20"/>
        </w:rPr>
        <w:t>conlleven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pacing w:val="-1"/>
          <w:sz w:val="20"/>
        </w:rPr>
        <w:t>un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pacing w:val="-1"/>
          <w:sz w:val="20"/>
        </w:rPr>
        <w:t>aumento</w:t>
      </w:r>
      <w:r>
        <w:rPr>
          <w:color w:val="001F5F"/>
          <w:spacing w:val="-29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z w:val="20"/>
        </w:rPr>
        <w:t>capacidad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z w:val="20"/>
        </w:rPr>
        <w:t>tratamiento</w:t>
      </w:r>
      <w:r>
        <w:rPr>
          <w:color w:val="001F5F"/>
          <w:spacing w:val="-29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residuos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z w:val="20"/>
        </w:rPr>
        <w:t>las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plantas</w:t>
      </w:r>
    </w:p>
    <w:p w14:paraId="0803F3C4" w14:textId="77777777" w:rsidR="00865CF3" w:rsidRDefault="00865CF3">
      <w:pPr>
        <w:pStyle w:val="Textoindependiente"/>
      </w:pPr>
    </w:p>
    <w:p w14:paraId="1AAB509D" w14:textId="77777777" w:rsidR="00865CF3" w:rsidRDefault="00865CF3">
      <w:pPr>
        <w:pStyle w:val="Textoindependiente"/>
        <w:spacing w:before="1"/>
        <w:rPr>
          <w:sz w:val="23"/>
        </w:rPr>
      </w:pPr>
    </w:p>
    <w:p w14:paraId="39406988" w14:textId="77777777" w:rsidR="00865CF3" w:rsidRDefault="00787B87">
      <w:pPr>
        <w:spacing w:before="57"/>
        <w:ind w:right="1457"/>
        <w:jc w:val="right"/>
        <w:rPr>
          <w:rFonts w:ascii="Calibri" w:hAnsi="Calibri"/>
          <w:b/>
        </w:rPr>
      </w:pPr>
      <w:r>
        <w:rPr>
          <w:rFonts w:ascii="Calibri" w:hAnsi="Calibri"/>
        </w:rPr>
        <w:t xml:space="preserve">Página </w:t>
      </w:r>
      <w:r>
        <w:rPr>
          <w:rFonts w:ascii="Calibri" w:hAnsi="Calibri"/>
          <w:b/>
        </w:rPr>
        <w:t xml:space="preserve">36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</w:rPr>
        <w:t>38</w:t>
      </w:r>
    </w:p>
    <w:p w14:paraId="771D5FB8" w14:textId="77777777" w:rsidR="00865CF3" w:rsidRDefault="00865CF3">
      <w:pPr>
        <w:jc w:val="right"/>
        <w:rPr>
          <w:rFonts w:ascii="Calibri" w:hAnsi="Calibri"/>
        </w:rPr>
        <w:sectPr w:rsidR="00865CF3">
          <w:pgSz w:w="11910" w:h="16840"/>
          <w:pgMar w:top="1580" w:right="240" w:bottom="280" w:left="240" w:header="720" w:footer="720" w:gutter="0"/>
          <w:cols w:space="720"/>
        </w:sectPr>
      </w:pPr>
    </w:p>
    <w:p w14:paraId="3CEE0377" w14:textId="77777777" w:rsidR="00865CF3" w:rsidRDefault="00787B87">
      <w:pPr>
        <w:pStyle w:val="Textoindependiente"/>
        <w:rPr>
          <w:rFonts w:ascii="Calibri"/>
          <w:b/>
        </w:rPr>
      </w:pPr>
      <w:r>
        <w:rPr>
          <w:noProof/>
        </w:rPr>
        <w:lastRenderedPageBreak/>
        <w:drawing>
          <wp:anchor distT="0" distB="0" distL="0" distR="0" simplePos="0" relativeHeight="486864896" behindDoc="1" locked="0" layoutInCell="1" allowOverlap="1" wp14:anchorId="0B9BF705" wp14:editId="796034E2">
            <wp:simplePos x="0" y="0"/>
            <wp:positionH relativeFrom="page">
              <wp:posOffset>297264</wp:posOffset>
            </wp:positionH>
            <wp:positionV relativeFrom="page">
              <wp:posOffset>329285</wp:posOffset>
            </wp:positionV>
            <wp:extent cx="6951425" cy="10363097"/>
            <wp:effectExtent l="0" t="0" r="0" b="0"/>
            <wp:wrapNone/>
            <wp:docPr id="7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425" cy="10363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07BC2F" w14:textId="77777777" w:rsidR="00865CF3" w:rsidRDefault="00865CF3">
      <w:pPr>
        <w:pStyle w:val="Textoindependiente"/>
        <w:spacing w:before="3"/>
        <w:rPr>
          <w:rFonts w:ascii="Calibri"/>
          <w:b/>
          <w:sz w:val="15"/>
        </w:rPr>
      </w:pPr>
    </w:p>
    <w:p w14:paraId="4DCB0348" w14:textId="77777777" w:rsidR="00865CF3" w:rsidRDefault="00787B87">
      <w:pPr>
        <w:pStyle w:val="Textoindependiente"/>
        <w:spacing w:before="96" w:line="374" w:lineRule="auto"/>
        <w:ind w:left="2170" w:right="1465"/>
        <w:jc w:val="both"/>
      </w:pPr>
      <w:r>
        <w:rPr>
          <w:color w:val="001F5F"/>
        </w:rPr>
        <w:t>o a una prolongación de su vida útil; estos pormenores deberán justificarse</w:t>
      </w:r>
      <w:r>
        <w:rPr>
          <w:color w:val="001F5F"/>
          <w:spacing w:val="1"/>
        </w:rPr>
        <w:t xml:space="preserve"> </w:t>
      </w:r>
      <w:r>
        <w:rPr>
          <w:color w:val="001F5F"/>
          <w:w w:val="95"/>
        </w:rPr>
        <w:t>documentalmente</w:t>
      </w:r>
      <w:r>
        <w:rPr>
          <w:color w:val="001F5F"/>
          <w:spacing w:val="-21"/>
          <w:w w:val="95"/>
        </w:rPr>
        <w:t xml:space="preserve"> </w:t>
      </w:r>
      <w:r>
        <w:rPr>
          <w:color w:val="001F5F"/>
          <w:w w:val="95"/>
        </w:rPr>
        <w:t>para</w:t>
      </w:r>
      <w:r>
        <w:rPr>
          <w:color w:val="001F5F"/>
          <w:spacing w:val="-18"/>
          <w:w w:val="95"/>
        </w:rPr>
        <w:t xml:space="preserve"> </w:t>
      </w:r>
      <w:r>
        <w:rPr>
          <w:color w:val="001F5F"/>
          <w:w w:val="95"/>
        </w:rPr>
        <w:t>cada</w:t>
      </w:r>
      <w:r>
        <w:rPr>
          <w:color w:val="001F5F"/>
          <w:spacing w:val="-20"/>
          <w:w w:val="95"/>
        </w:rPr>
        <w:t xml:space="preserve"> </w:t>
      </w:r>
      <w:r>
        <w:rPr>
          <w:color w:val="001F5F"/>
          <w:w w:val="95"/>
        </w:rPr>
        <w:t>planta.</w:t>
      </w:r>
    </w:p>
    <w:p w14:paraId="0049C171" w14:textId="77777777" w:rsidR="00865CF3" w:rsidRDefault="00787B87">
      <w:pPr>
        <w:pStyle w:val="Prrafodelista"/>
        <w:numPr>
          <w:ilvl w:val="1"/>
          <w:numId w:val="2"/>
        </w:numPr>
        <w:tabs>
          <w:tab w:val="left" w:pos="2384"/>
        </w:tabs>
        <w:spacing w:before="161" w:line="374" w:lineRule="auto"/>
        <w:ind w:left="2170" w:right="1457" w:firstLine="0"/>
        <w:jc w:val="both"/>
        <w:rPr>
          <w:sz w:val="20"/>
        </w:rPr>
      </w:pPr>
      <w:r>
        <w:rPr>
          <w:color w:val="001F5F"/>
          <w:spacing w:val="-1"/>
          <w:sz w:val="20"/>
        </w:rPr>
        <w:t>Actividades</w:t>
      </w:r>
      <w:r>
        <w:rPr>
          <w:color w:val="001F5F"/>
          <w:spacing w:val="-35"/>
          <w:sz w:val="20"/>
        </w:rPr>
        <w:t xml:space="preserve"> </w:t>
      </w:r>
      <w:r>
        <w:rPr>
          <w:color w:val="001F5F"/>
          <w:spacing w:val="-1"/>
          <w:sz w:val="20"/>
        </w:rPr>
        <w:t>relacionadas</w:t>
      </w:r>
      <w:r>
        <w:rPr>
          <w:color w:val="001F5F"/>
          <w:spacing w:val="-33"/>
          <w:sz w:val="20"/>
        </w:rPr>
        <w:t xml:space="preserve"> </w:t>
      </w:r>
      <w:r>
        <w:rPr>
          <w:color w:val="001F5F"/>
          <w:sz w:val="20"/>
        </w:rPr>
        <w:t>con</w:t>
      </w:r>
      <w:r>
        <w:rPr>
          <w:color w:val="001F5F"/>
          <w:spacing w:val="-34"/>
          <w:sz w:val="20"/>
        </w:rPr>
        <w:t xml:space="preserve"> </w:t>
      </w:r>
      <w:r>
        <w:rPr>
          <w:color w:val="001F5F"/>
          <w:sz w:val="20"/>
        </w:rPr>
        <w:t>plantas</w:t>
      </w:r>
      <w:r>
        <w:rPr>
          <w:color w:val="001F5F"/>
          <w:spacing w:val="-31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33"/>
          <w:sz w:val="20"/>
        </w:rPr>
        <w:t xml:space="preserve"> </w:t>
      </w:r>
      <w:r>
        <w:rPr>
          <w:color w:val="001F5F"/>
          <w:sz w:val="20"/>
        </w:rPr>
        <w:t>tratamiento</w:t>
      </w:r>
      <w:r>
        <w:rPr>
          <w:color w:val="001F5F"/>
          <w:spacing w:val="-35"/>
          <w:sz w:val="20"/>
        </w:rPr>
        <w:t xml:space="preserve"> </w:t>
      </w:r>
      <w:r>
        <w:rPr>
          <w:color w:val="001F5F"/>
          <w:sz w:val="20"/>
        </w:rPr>
        <w:t>mecánico-biológico,</w:t>
      </w:r>
      <w:r>
        <w:rPr>
          <w:color w:val="001F5F"/>
          <w:spacing w:val="-34"/>
          <w:sz w:val="20"/>
        </w:rPr>
        <w:t xml:space="preserve"> </w:t>
      </w:r>
      <w:r>
        <w:rPr>
          <w:color w:val="001F5F"/>
          <w:sz w:val="20"/>
        </w:rPr>
        <w:t>esta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z w:val="20"/>
        </w:rPr>
        <w:t>exclusión no se aplica a las acciones en plantas de tratamiento mecánico-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biológico existentes, cuando dichas acciones tengan por objeto aumentar su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pacing w:val="-1"/>
          <w:sz w:val="20"/>
        </w:rPr>
        <w:t>eficiencia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pacing w:val="-1"/>
          <w:sz w:val="20"/>
        </w:rPr>
        <w:t>energética</w:t>
      </w:r>
      <w:r>
        <w:rPr>
          <w:color w:val="001F5F"/>
          <w:spacing w:val="-22"/>
          <w:sz w:val="20"/>
        </w:rPr>
        <w:t xml:space="preserve"> </w:t>
      </w:r>
      <w:r>
        <w:rPr>
          <w:color w:val="001F5F"/>
          <w:spacing w:val="-1"/>
          <w:sz w:val="20"/>
        </w:rPr>
        <w:t>o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pacing w:val="-1"/>
          <w:sz w:val="20"/>
        </w:rPr>
        <w:t>su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pacing w:val="-1"/>
          <w:sz w:val="20"/>
        </w:rPr>
        <w:t>reacondicionamiento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para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z w:val="20"/>
        </w:rPr>
        <w:t>operaciones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reciclaje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z w:val="20"/>
        </w:rPr>
        <w:t>residuos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separados,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como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el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compostaje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y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digestión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anaerobia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biorresiduos, siempre que tales acciones no conlleven un aumento de la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pacing w:val="-1"/>
          <w:sz w:val="20"/>
        </w:rPr>
        <w:t>capacidad</w:t>
      </w:r>
      <w:r>
        <w:rPr>
          <w:color w:val="001F5F"/>
          <w:spacing w:val="-21"/>
          <w:sz w:val="20"/>
        </w:rPr>
        <w:t xml:space="preserve"> </w:t>
      </w:r>
      <w:r>
        <w:rPr>
          <w:color w:val="001F5F"/>
          <w:spacing w:val="-1"/>
          <w:sz w:val="20"/>
        </w:rPr>
        <w:t>de</w:t>
      </w:r>
      <w:r>
        <w:rPr>
          <w:color w:val="001F5F"/>
          <w:spacing w:val="-19"/>
          <w:sz w:val="20"/>
        </w:rPr>
        <w:t xml:space="preserve"> </w:t>
      </w:r>
      <w:r>
        <w:rPr>
          <w:color w:val="001F5F"/>
          <w:spacing w:val="-1"/>
          <w:sz w:val="20"/>
        </w:rPr>
        <w:t>tratamiento</w:t>
      </w:r>
      <w:r>
        <w:rPr>
          <w:color w:val="001F5F"/>
          <w:spacing w:val="-22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19"/>
          <w:sz w:val="20"/>
        </w:rPr>
        <w:t xml:space="preserve"> </w:t>
      </w:r>
      <w:r>
        <w:rPr>
          <w:color w:val="001F5F"/>
          <w:sz w:val="20"/>
        </w:rPr>
        <w:t>residuos</w:t>
      </w:r>
      <w:r>
        <w:rPr>
          <w:color w:val="001F5F"/>
          <w:spacing w:val="-21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19"/>
          <w:sz w:val="20"/>
        </w:rPr>
        <w:t xml:space="preserve"> </w:t>
      </w:r>
      <w:r>
        <w:rPr>
          <w:color w:val="001F5F"/>
          <w:sz w:val="20"/>
        </w:rPr>
        <w:t>las</w:t>
      </w:r>
      <w:r>
        <w:rPr>
          <w:color w:val="001F5F"/>
          <w:spacing w:val="-19"/>
          <w:sz w:val="20"/>
        </w:rPr>
        <w:t xml:space="preserve"> </w:t>
      </w:r>
      <w:r>
        <w:rPr>
          <w:color w:val="001F5F"/>
          <w:sz w:val="20"/>
        </w:rPr>
        <w:t>plantas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z w:val="20"/>
        </w:rPr>
        <w:t>o</w:t>
      </w:r>
      <w:r>
        <w:rPr>
          <w:color w:val="001F5F"/>
          <w:spacing w:val="-21"/>
          <w:sz w:val="20"/>
        </w:rPr>
        <w:t xml:space="preserve"> </w:t>
      </w:r>
      <w:r>
        <w:rPr>
          <w:color w:val="001F5F"/>
          <w:sz w:val="20"/>
        </w:rPr>
        <w:t>a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z w:val="20"/>
        </w:rPr>
        <w:t>una</w:t>
      </w:r>
      <w:r>
        <w:rPr>
          <w:color w:val="001F5F"/>
          <w:spacing w:val="-19"/>
          <w:sz w:val="20"/>
        </w:rPr>
        <w:t xml:space="preserve"> </w:t>
      </w:r>
      <w:r>
        <w:rPr>
          <w:color w:val="001F5F"/>
          <w:sz w:val="20"/>
        </w:rPr>
        <w:t>prolongación</w:t>
      </w:r>
      <w:r>
        <w:rPr>
          <w:color w:val="001F5F"/>
          <w:spacing w:val="-18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19"/>
          <w:sz w:val="20"/>
        </w:rPr>
        <w:t xml:space="preserve"> </w:t>
      </w:r>
      <w:r>
        <w:rPr>
          <w:color w:val="001F5F"/>
          <w:sz w:val="20"/>
        </w:rPr>
        <w:t>su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z w:val="20"/>
        </w:rPr>
        <w:t>vida útil; estos pormenores deberán justificarse documentalmente para cada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sz w:val="20"/>
        </w:rPr>
        <w:t>planta.</w:t>
      </w:r>
    </w:p>
    <w:p w14:paraId="288ECF30" w14:textId="77777777" w:rsidR="00865CF3" w:rsidRDefault="00787B87">
      <w:pPr>
        <w:pStyle w:val="Prrafodelista"/>
        <w:numPr>
          <w:ilvl w:val="1"/>
          <w:numId w:val="2"/>
        </w:numPr>
        <w:tabs>
          <w:tab w:val="left" w:pos="2408"/>
        </w:tabs>
        <w:spacing w:before="166" w:line="374" w:lineRule="auto"/>
        <w:ind w:left="2170" w:right="1464" w:firstLine="0"/>
        <w:jc w:val="both"/>
        <w:rPr>
          <w:sz w:val="20"/>
        </w:rPr>
      </w:pPr>
      <w:r>
        <w:rPr>
          <w:color w:val="001F5F"/>
          <w:sz w:val="20"/>
        </w:rPr>
        <w:t>Actividades</w:t>
      </w:r>
      <w:r>
        <w:rPr>
          <w:color w:val="001F5F"/>
          <w:spacing w:val="-16"/>
          <w:sz w:val="20"/>
        </w:rPr>
        <w:t xml:space="preserve"> </w:t>
      </w:r>
      <w:r>
        <w:rPr>
          <w:color w:val="001F5F"/>
          <w:sz w:val="20"/>
        </w:rPr>
        <w:t>en</w:t>
      </w:r>
      <w:r>
        <w:rPr>
          <w:color w:val="001F5F"/>
          <w:spacing w:val="-14"/>
          <w:sz w:val="20"/>
        </w:rPr>
        <w:t xml:space="preserve"> </w:t>
      </w:r>
      <w:r>
        <w:rPr>
          <w:color w:val="001F5F"/>
          <w:sz w:val="20"/>
        </w:rPr>
        <w:t>las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que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eliminación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a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largo</w:t>
      </w:r>
      <w:r>
        <w:rPr>
          <w:color w:val="001F5F"/>
          <w:spacing w:val="-13"/>
          <w:sz w:val="20"/>
        </w:rPr>
        <w:t xml:space="preserve"> </w:t>
      </w:r>
      <w:r>
        <w:rPr>
          <w:color w:val="001F5F"/>
          <w:sz w:val="20"/>
        </w:rPr>
        <w:t>plazo</w:t>
      </w:r>
      <w:r>
        <w:rPr>
          <w:color w:val="001F5F"/>
          <w:spacing w:val="-16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residuos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pueda</w:t>
      </w:r>
      <w:r>
        <w:rPr>
          <w:color w:val="001F5F"/>
          <w:spacing w:val="-15"/>
          <w:sz w:val="20"/>
        </w:rPr>
        <w:t xml:space="preserve"> </w:t>
      </w:r>
      <w:r>
        <w:rPr>
          <w:color w:val="001F5F"/>
          <w:sz w:val="20"/>
        </w:rPr>
        <w:t>causar</w:t>
      </w:r>
      <w:r>
        <w:rPr>
          <w:color w:val="001F5F"/>
          <w:spacing w:val="-67"/>
          <w:sz w:val="20"/>
        </w:rPr>
        <w:t xml:space="preserve"> </w:t>
      </w:r>
      <w:r>
        <w:rPr>
          <w:color w:val="001F5F"/>
          <w:sz w:val="20"/>
        </w:rPr>
        <w:t>daños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z w:val="20"/>
        </w:rPr>
        <w:t>al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z w:val="20"/>
        </w:rPr>
        <w:t>medio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z w:val="20"/>
        </w:rPr>
        <w:t>ambiente.</w:t>
      </w:r>
    </w:p>
    <w:p w14:paraId="09AF34B1" w14:textId="77777777" w:rsidR="00865CF3" w:rsidRDefault="00787B87">
      <w:pPr>
        <w:pStyle w:val="Prrafodelista"/>
        <w:numPr>
          <w:ilvl w:val="0"/>
          <w:numId w:val="2"/>
        </w:numPr>
        <w:tabs>
          <w:tab w:val="left" w:pos="1810"/>
        </w:tabs>
        <w:spacing w:before="161" w:line="374" w:lineRule="auto"/>
        <w:ind w:right="1463" w:firstLine="0"/>
        <w:jc w:val="both"/>
        <w:rPr>
          <w:sz w:val="20"/>
        </w:rPr>
      </w:pPr>
      <w:r>
        <w:rPr>
          <w:color w:val="001F5F"/>
          <w:sz w:val="20"/>
        </w:rPr>
        <w:t>Las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actividades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que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se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desarrollan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no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causan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efectos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directos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sobre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el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medioambiente,</w:t>
      </w:r>
      <w:r>
        <w:rPr>
          <w:color w:val="001F5F"/>
          <w:spacing w:val="-9"/>
          <w:sz w:val="20"/>
        </w:rPr>
        <w:t xml:space="preserve"> </w:t>
      </w:r>
      <w:r>
        <w:rPr>
          <w:color w:val="001F5F"/>
          <w:sz w:val="20"/>
        </w:rPr>
        <w:t>ni</w:t>
      </w:r>
      <w:r>
        <w:rPr>
          <w:color w:val="001F5F"/>
          <w:spacing w:val="-9"/>
          <w:sz w:val="20"/>
        </w:rPr>
        <w:t xml:space="preserve"> </w:t>
      </w:r>
      <w:r>
        <w:rPr>
          <w:color w:val="001F5F"/>
          <w:sz w:val="20"/>
        </w:rPr>
        <w:t>efectos</w:t>
      </w:r>
      <w:r>
        <w:rPr>
          <w:color w:val="001F5F"/>
          <w:spacing w:val="-8"/>
          <w:sz w:val="20"/>
        </w:rPr>
        <w:t xml:space="preserve"> </w:t>
      </w:r>
      <w:r>
        <w:rPr>
          <w:color w:val="001F5F"/>
          <w:sz w:val="20"/>
        </w:rPr>
        <w:t>indirectos</w:t>
      </w:r>
      <w:r>
        <w:rPr>
          <w:color w:val="001F5F"/>
          <w:spacing w:val="-9"/>
          <w:sz w:val="20"/>
        </w:rPr>
        <w:t xml:space="preserve"> </w:t>
      </w:r>
      <w:r>
        <w:rPr>
          <w:color w:val="001F5F"/>
          <w:sz w:val="20"/>
        </w:rPr>
        <w:t>primarios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z w:val="20"/>
        </w:rPr>
        <w:t>en</w:t>
      </w:r>
      <w:r>
        <w:rPr>
          <w:color w:val="001F5F"/>
          <w:spacing w:val="-8"/>
          <w:sz w:val="20"/>
        </w:rPr>
        <w:t xml:space="preserve"> </w:t>
      </w:r>
      <w:r>
        <w:rPr>
          <w:color w:val="001F5F"/>
          <w:sz w:val="20"/>
        </w:rPr>
        <w:t>todo</w:t>
      </w:r>
      <w:r>
        <w:rPr>
          <w:color w:val="001F5F"/>
          <w:spacing w:val="-10"/>
          <w:sz w:val="20"/>
        </w:rPr>
        <w:t xml:space="preserve"> </w:t>
      </w:r>
      <w:r>
        <w:rPr>
          <w:color w:val="001F5F"/>
          <w:sz w:val="20"/>
        </w:rPr>
        <w:t>su</w:t>
      </w:r>
      <w:r>
        <w:rPr>
          <w:color w:val="001F5F"/>
          <w:spacing w:val="-9"/>
          <w:sz w:val="20"/>
        </w:rPr>
        <w:t xml:space="preserve"> </w:t>
      </w:r>
      <w:r>
        <w:rPr>
          <w:color w:val="001F5F"/>
          <w:sz w:val="20"/>
        </w:rPr>
        <w:t>ciclo</w:t>
      </w:r>
      <w:r>
        <w:rPr>
          <w:color w:val="001F5F"/>
          <w:spacing w:val="-9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9"/>
          <w:sz w:val="20"/>
        </w:rPr>
        <w:t xml:space="preserve"> </w:t>
      </w:r>
      <w:r>
        <w:rPr>
          <w:color w:val="001F5F"/>
          <w:sz w:val="20"/>
        </w:rPr>
        <w:t>vida,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z w:val="20"/>
        </w:rPr>
        <w:t>entendiendo</w:t>
      </w:r>
      <w:r>
        <w:rPr>
          <w:color w:val="001F5F"/>
          <w:spacing w:val="-67"/>
          <w:sz w:val="20"/>
        </w:rPr>
        <w:t xml:space="preserve"> </w:t>
      </w:r>
      <w:r>
        <w:rPr>
          <w:color w:val="001F5F"/>
          <w:w w:val="95"/>
          <w:sz w:val="20"/>
        </w:rPr>
        <w:t>como</w:t>
      </w:r>
      <w:r>
        <w:rPr>
          <w:color w:val="001F5F"/>
          <w:spacing w:val="9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tales</w:t>
      </w:r>
      <w:r>
        <w:rPr>
          <w:color w:val="001F5F"/>
          <w:spacing w:val="1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aquéllos</w:t>
      </w:r>
      <w:r>
        <w:rPr>
          <w:color w:val="001F5F"/>
          <w:spacing w:val="1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que</w:t>
      </w:r>
      <w:r>
        <w:rPr>
          <w:color w:val="001F5F"/>
          <w:spacing w:val="15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pudieran</w:t>
      </w:r>
      <w:r>
        <w:rPr>
          <w:color w:val="001F5F"/>
          <w:spacing w:val="15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materializarse</w:t>
      </w:r>
      <w:r>
        <w:rPr>
          <w:color w:val="001F5F"/>
          <w:spacing w:val="15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tras</w:t>
      </w:r>
      <w:r>
        <w:rPr>
          <w:color w:val="001F5F"/>
          <w:spacing w:val="1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su</w:t>
      </w:r>
      <w:r>
        <w:rPr>
          <w:color w:val="001F5F"/>
          <w:spacing w:val="1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finalización,</w:t>
      </w:r>
      <w:r>
        <w:rPr>
          <w:color w:val="001F5F"/>
          <w:spacing w:val="13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una</w:t>
      </w:r>
      <w:r>
        <w:rPr>
          <w:color w:val="001F5F"/>
          <w:spacing w:val="16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vez</w:t>
      </w:r>
      <w:r>
        <w:rPr>
          <w:color w:val="001F5F"/>
          <w:spacing w:val="1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realizada</w:t>
      </w:r>
      <w:r>
        <w:rPr>
          <w:color w:val="001F5F"/>
          <w:spacing w:val="1"/>
          <w:w w:val="95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-26"/>
          <w:sz w:val="20"/>
        </w:rPr>
        <w:t xml:space="preserve"> </w:t>
      </w:r>
      <w:r>
        <w:rPr>
          <w:color w:val="001F5F"/>
          <w:sz w:val="20"/>
        </w:rPr>
        <w:t>actividad.</w:t>
      </w:r>
    </w:p>
    <w:p w14:paraId="21851A68" w14:textId="77777777" w:rsidR="00865CF3" w:rsidRDefault="00865CF3">
      <w:pPr>
        <w:pStyle w:val="Textoindependiente"/>
        <w:rPr>
          <w:sz w:val="24"/>
        </w:rPr>
      </w:pPr>
    </w:p>
    <w:p w14:paraId="0A52D2CA" w14:textId="77777777" w:rsidR="00865CF3" w:rsidRDefault="00865CF3">
      <w:pPr>
        <w:pStyle w:val="Textoindependiente"/>
        <w:spacing w:before="8"/>
        <w:rPr>
          <w:sz w:val="33"/>
        </w:rPr>
      </w:pPr>
    </w:p>
    <w:p w14:paraId="266D3C0B" w14:textId="77777777" w:rsidR="00865CF3" w:rsidRDefault="00787B87">
      <w:pPr>
        <w:pStyle w:val="Textoindependiente"/>
        <w:spacing w:before="1"/>
        <w:ind w:left="3998" w:right="3998"/>
        <w:jc w:val="center"/>
      </w:pPr>
      <w:r>
        <w:rPr>
          <w:color w:val="001F5F"/>
          <w:w w:val="95"/>
        </w:rPr>
        <w:t>Firmado</w:t>
      </w:r>
      <w:r>
        <w:rPr>
          <w:color w:val="001F5F"/>
          <w:spacing w:val="12"/>
          <w:w w:val="95"/>
        </w:rPr>
        <w:t xml:space="preserve"> </w:t>
      </w:r>
      <w:r>
        <w:rPr>
          <w:color w:val="001F5F"/>
          <w:w w:val="95"/>
        </w:rPr>
        <w:t>digitalmente</w:t>
      </w:r>
    </w:p>
    <w:p w14:paraId="47A52F5D" w14:textId="77777777" w:rsidR="00865CF3" w:rsidRDefault="00865CF3">
      <w:pPr>
        <w:pStyle w:val="Textoindependiente"/>
      </w:pPr>
    </w:p>
    <w:p w14:paraId="2716D38F" w14:textId="77777777" w:rsidR="00865CF3" w:rsidRDefault="00865CF3">
      <w:pPr>
        <w:pStyle w:val="Textoindependiente"/>
      </w:pPr>
    </w:p>
    <w:p w14:paraId="31BEE772" w14:textId="77777777" w:rsidR="00865CF3" w:rsidRDefault="00865CF3">
      <w:pPr>
        <w:pStyle w:val="Textoindependiente"/>
      </w:pPr>
    </w:p>
    <w:p w14:paraId="03C1D9BC" w14:textId="77777777" w:rsidR="00865CF3" w:rsidRDefault="00865CF3">
      <w:pPr>
        <w:pStyle w:val="Textoindependiente"/>
      </w:pPr>
    </w:p>
    <w:p w14:paraId="3ECAA231" w14:textId="77777777" w:rsidR="00865CF3" w:rsidRDefault="00865CF3">
      <w:pPr>
        <w:pStyle w:val="Textoindependiente"/>
      </w:pPr>
    </w:p>
    <w:p w14:paraId="7EBD01AC" w14:textId="77777777" w:rsidR="00865CF3" w:rsidRDefault="00865CF3">
      <w:pPr>
        <w:pStyle w:val="Textoindependiente"/>
      </w:pPr>
    </w:p>
    <w:p w14:paraId="33F61574" w14:textId="77777777" w:rsidR="00865CF3" w:rsidRDefault="00865CF3">
      <w:pPr>
        <w:pStyle w:val="Textoindependiente"/>
      </w:pPr>
    </w:p>
    <w:p w14:paraId="02A1C143" w14:textId="77777777" w:rsidR="00865CF3" w:rsidRDefault="00865CF3">
      <w:pPr>
        <w:pStyle w:val="Textoindependiente"/>
      </w:pPr>
    </w:p>
    <w:p w14:paraId="127FCAB6" w14:textId="77777777" w:rsidR="00865CF3" w:rsidRDefault="00865CF3">
      <w:pPr>
        <w:pStyle w:val="Textoindependiente"/>
      </w:pPr>
    </w:p>
    <w:p w14:paraId="4B905168" w14:textId="77777777" w:rsidR="00865CF3" w:rsidRDefault="00865CF3">
      <w:pPr>
        <w:pStyle w:val="Textoindependiente"/>
      </w:pPr>
    </w:p>
    <w:p w14:paraId="7A8FD07B" w14:textId="77777777" w:rsidR="00865CF3" w:rsidRDefault="00865CF3">
      <w:pPr>
        <w:pStyle w:val="Textoindependiente"/>
      </w:pPr>
    </w:p>
    <w:p w14:paraId="7A3DE662" w14:textId="77777777" w:rsidR="00865CF3" w:rsidRDefault="00865CF3">
      <w:pPr>
        <w:pStyle w:val="Textoindependiente"/>
      </w:pPr>
    </w:p>
    <w:p w14:paraId="33BC266D" w14:textId="77777777" w:rsidR="00865CF3" w:rsidRDefault="00865CF3">
      <w:pPr>
        <w:pStyle w:val="Textoindependiente"/>
      </w:pPr>
    </w:p>
    <w:p w14:paraId="541B01EE" w14:textId="77777777" w:rsidR="00865CF3" w:rsidRDefault="00865CF3">
      <w:pPr>
        <w:pStyle w:val="Textoindependiente"/>
      </w:pPr>
    </w:p>
    <w:p w14:paraId="2B25FB9A" w14:textId="77777777" w:rsidR="00865CF3" w:rsidRDefault="00865CF3">
      <w:pPr>
        <w:pStyle w:val="Textoindependiente"/>
      </w:pPr>
    </w:p>
    <w:p w14:paraId="6B320B40" w14:textId="77777777" w:rsidR="00865CF3" w:rsidRDefault="00865CF3">
      <w:pPr>
        <w:pStyle w:val="Textoindependiente"/>
      </w:pPr>
    </w:p>
    <w:p w14:paraId="79E67AF3" w14:textId="77777777" w:rsidR="00865CF3" w:rsidRDefault="00865CF3">
      <w:pPr>
        <w:pStyle w:val="Textoindependiente"/>
      </w:pPr>
    </w:p>
    <w:p w14:paraId="1A07C147" w14:textId="77777777" w:rsidR="00865CF3" w:rsidRDefault="00865CF3">
      <w:pPr>
        <w:pStyle w:val="Textoindependiente"/>
      </w:pPr>
    </w:p>
    <w:p w14:paraId="368E8428" w14:textId="77777777" w:rsidR="00865CF3" w:rsidRDefault="00865CF3">
      <w:pPr>
        <w:pStyle w:val="Textoindependiente"/>
      </w:pPr>
    </w:p>
    <w:p w14:paraId="1470B153" w14:textId="77777777" w:rsidR="00865CF3" w:rsidRDefault="00865CF3">
      <w:pPr>
        <w:pStyle w:val="Textoindependiente"/>
      </w:pPr>
    </w:p>
    <w:p w14:paraId="424F78DF" w14:textId="77777777" w:rsidR="00865CF3" w:rsidRDefault="00865CF3">
      <w:pPr>
        <w:pStyle w:val="Textoindependiente"/>
      </w:pPr>
    </w:p>
    <w:p w14:paraId="7DDCD3EE" w14:textId="77777777" w:rsidR="00865CF3" w:rsidRDefault="00865CF3">
      <w:pPr>
        <w:pStyle w:val="Textoindependiente"/>
      </w:pPr>
    </w:p>
    <w:p w14:paraId="1BBB5842" w14:textId="77777777" w:rsidR="00865CF3" w:rsidRDefault="00865CF3">
      <w:pPr>
        <w:pStyle w:val="Textoindependiente"/>
        <w:spacing w:before="4"/>
        <w:rPr>
          <w:sz w:val="15"/>
        </w:rPr>
      </w:pPr>
    </w:p>
    <w:p w14:paraId="7D35AD1F" w14:textId="77777777" w:rsidR="00865CF3" w:rsidRDefault="00787B87">
      <w:pPr>
        <w:spacing w:before="56"/>
        <w:ind w:right="1457"/>
        <w:jc w:val="right"/>
        <w:rPr>
          <w:rFonts w:ascii="Calibri" w:hAnsi="Calibri"/>
          <w:b/>
        </w:rPr>
      </w:pPr>
      <w:r>
        <w:rPr>
          <w:rFonts w:ascii="Calibri" w:hAnsi="Calibri"/>
        </w:rPr>
        <w:t xml:space="preserve">Página </w:t>
      </w:r>
      <w:r>
        <w:rPr>
          <w:rFonts w:ascii="Calibri" w:hAnsi="Calibri"/>
          <w:b/>
        </w:rPr>
        <w:t xml:space="preserve">37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</w:rPr>
        <w:t>38</w:t>
      </w:r>
    </w:p>
    <w:p w14:paraId="0F3F739A" w14:textId="77777777" w:rsidR="00865CF3" w:rsidRDefault="00865CF3">
      <w:pPr>
        <w:jc w:val="right"/>
        <w:rPr>
          <w:rFonts w:ascii="Calibri" w:hAnsi="Calibri"/>
        </w:rPr>
        <w:sectPr w:rsidR="00865CF3">
          <w:pgSz w:w="11910" w:h="16840"/>
          <w:pgMar w:top="1580" w:right="240" w:bottom="280" w:left="240" w:header="720" w:footer="720" w:gutter="0"/>
          <w:cols w:space="720"/>
        </w:sectPr>
      </w:pPr>
    </w:p>
    <w:p w14:paraId="10429FCF" w14:textId="77777777" w:rsidR="00865CF3" w:rsidRDefault="00787B87">
      <w:pPr>
        <w:pStyle w:val="Textoindependiente"/>
        <w:rPr>
          <w:rFonts w:ascii="Calibri"/>
          <w:b/>
        </w:rPr>
      </w:pPr>
      <w:r>
        <w:rPr>
          <w:noProof/>
        </w:rPr>
        <w:lastRenderedPageBreak/>
        <w:drawing>
          <wp:anchor distT="0" distB="0" distL="0" distR="0" simplePos="0" relativeHeight="486865408" behindDoc="1" locked="0" layoutInCell="1" allowOverlap="1" wp14:anchorId="7AD9B989" wp14:editId="0DAFAB4B">
            <wp:simplePos x="0" y="0"/>
            <wp:positionH relativeFrom="page">
              <wp:posOffset>297264</wp:posOffset>
            </wp:positionH>
            <wp:positionV relativeFrom="page">
              <wp:posOffset>329285</wp:posOffset>
            </wp:positionV>
            <wp:extent cx="6951425" cy="10363097"/>
            <wp:effectExtent l="0" t="0" r="0" b="0"/>
            <wp:wrapNone/>
            <wp:docPr id="7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425" cy="10363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F978E7" w14:textId="77777777" w:rsidR="00865CF3" w:rsidRDefault="00865CF3">
      <w:pPr>
        <w:pStyle w:val="Textoindependiente"/>
        <w:spacing w:before="7"/>
        <w:rPr>
          <w:rFonts w:ascii="Calibri"/>
          <w:b/>
          <w:sz w:val="18"/>
        </w:rPr>
      </w:pPr>
    </w:p>
    <w:p w14:paraId="0BA0124F" w14:textId="77777777" w:rsidR="00865CF3" w:rsidRDefault="00787B87">
      <w:pPr>
        <w:pStyle w:val="Ttulo2"/>
        <w:ind w:right="1463"/>
      </w:pPr>
      <w:bookmarkStart w:id="6" w:name="_bookmark19"/>
      <w:bookmarkEnd w:id="6"/>
      <w:r>
        <w:rPr>
          <w:color w:val="1F3863"/>
        </w:rPr>
        <w:t>ANEXO 6. MODELO DE DECLARACIÓN RESPONSABLE DE LA CONTRATISTA PARA PROTEGER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LOS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INTERESES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FINANCIEROS DE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UNIÓN</w:t>
      </w:r>
    </w:p>
    <w:p w14:paraId="16EB12C1" w14:textId="77777777" w:rsidR="00865CF3" w:rsidRDefault="00865CF3">
      <w:pPr>
        <w:pStyle w:val="Textoindependiente"/>
        <w:rPr>
          <w:rFonts w:ascii="Calibri"/>
          <w:b/>
          <w:sz w:val="22"/>
        </w:rPr>
      </w:pPr>
    </w:p>
    <w:p w14:paraId="533B367A" w14:textId="77777777" w:rsidR="00865CF3" w:rsidRDefault="00787B87">
      <w:pPr>
        <w:pStyle w:val="Textoindependiente"/>
        <w:tabs>
          <w:tab w:val="left" w:pos="7129"/>
        </w:tabs>
        <w:spacing w:before="165"/>
        <w:ind w:left="1462"/>
        <w:jc w:val="both"/>
      </w:pPr>
      <w:r>
        <w:rPr>
          <w:color w:val="001F5F"/>
        </w:rPr>
        <w:t>D/Dª</w:t>
      </w:r>
      <w:r>
        <w:rPr>
          <w:color w:val="001F5F"/>
        </w:rPr>
        <w:tab/>
      </w:r>
      <w:r>
        <w:rPr>
          <w:color w:val="001F5F"/>
          <w:w w:val="95"/>
        </w:rPr>
        <w:t>con</w:t>
      </w:r>
      <w:r>
        <w:rPr>
          <w:color w:val="001F5F"/>
          <w:spacing w:val="-18"/>
          <w:w w:val="95"/>
        </w:rPr>
        <w:t xml:space="preserve"> </w:t>
      </w:r>
      <w:r>
        <w:rPr>
          <w:color w:val="001F5F"/>
          <w:w w:val="95"/>
        </w:rPr>
        <w:t>DNI</w:t>
      </w:r>
    </w:p>
    <w:p w14:paraId="21A5C149" w14:textId="77777777" w:rsidR="00865CF3" w:rsidRDefault="00865CF3">
      <w:pPr>
        <w:pStyle w:val="Textoindependiente"/>
        <w:rPr>
          <w:sz w:val="21"/>
        </w:rPr>
      </w:pPr>
    </w:p>
    <w:p w14:paraId="6EF4D4A0" w14:textId="77777777" w:rsidR="00865CF3" w:rsidRDefault="008C7D3D">
      <w:pPr>
        <w:pStyle w:val="Textoindependiente"/>
        <w:spacing w:before="1"/>
        <w:ind w:left="1759"/>
      </w:pPr>
      <w:r>
        <w:pict w14:anchorId="274B0CBA">
          <v:rect id="_x0000_s1027" style="position:absolute;left:0;text-align:left;margin-left:86.2pt;margin-top:1.35pt;width:10.3pt;height:10.3pt;z-index:15763968;mso-position-horizontal-relative:page" filled="f" strokecolor="#001f5f" strokeweight=".72pt">
            <w10:wrap anchorx="page"/>
          </v:rect>
        </w:pict>
      </w:r>
      <w:r w:rsidR="00787B87">
        <w:rPr>
          <w:color w:val="001F5F"/>
          <w:spacing w:val="-1"/>
        </w:rPr>
        <w:t>En</w:t>
      </w:r>
      <w:r w:rsidR="00787B87">
        <w:rPr>
          <w:color w:val="001F5F"/>
          <w:spacing w:val="-25"/>
        </w:rPr>
        <w:t xml:space="preserve"> </w:t>
      </w:r>
      <w:r w:rsidR="00787B87">
        <w:rPr>
          <w:color w:val="001F5F"/>
        </w:rPr>
        <w:t>nombre</w:t>
      </w:r>
      <w:r w:rsidR="00787B87">
        <w:rPr>
          <w:color w:val="001F5F"/>
          <w:spacing w:val="-25"/>
        </w:rPr>
        <w:t xml:space="preserve"> </w:t>
      </w:r>
      <w:r w:rsidR="00787B87">
        <w:rPr>
          <w:color w:val="001F5F"/>
        </w:rPr>
        <w:t>propio</w:t>
      </w:r>
    </w:p>
    <w:p w14:paraId="418DE66D" w14:textId="77777777" w:rsidR="00865CF3" w:rsidRDefault="00865CF3">
      <w:pPr>
        <w:pStyle w:val="Textoindependiente"/>
        <w:rPr>
          <w:sz w:val="21"/>
        </w:rPr>
      </w:pPr>
    </w:p>
    <w:p w14:paraId="7BCDB770" w14:textId="77777777" w:rsidR="00865CF3" w:rsidRDefault="008C7D3D">
      <w:pPr>
        <w:pStyle w:val="Textoindependiente"/>
        <w:spacing w:before="1" w:line="491" w:lineRule="auto"/>
        <w:ind w:left="1462" w:right="4451" w:firstLine="297"/>
        <w:jc w:val="both"/>
      </w:pPr>
      <w:r>
        <w:pict w14:anchorId="0534030E">
          <v:rect id="_x0000_s1026" style="position:absolute;left:0;text-align:left;margin-left:86.2pt;margin-top:1.35pt;width:10.3pt;height:10.3pt;z-index:-16450048;mso-position-horizontal-relative:page" filled="f" strokecolor="#001f5f" strokeweight=".72pt">
            <w10:wrap anchorx="page"/>
          </v:rect>
        </w:pict>
      </w:r>
      <w:r w:rsidR="00787B87">
        <w:rPr>
          <w:color w:val="001F5F"/>
          <w:w w:val="95"/>
        </w:rPr>
        <w:t>En</w:t>
      </w:r>
      <w:r w:rsidR="00787B87">
        <w:rPr>
          <w:color w:val="001F5F"/>
          <w:spacing w:val="-14"/>
          <w:w w:val="95"/>
        </w:rPr>
        <w:t xml:space="preserve"> </w:t>
      </w:r>
      <w:r w:rsidR="00787B87">
        <w:rPr>
          <w:color w:val="001F5F"/>
          <w:w w:val="95"/>
        </w:rPr>
        <w:t>representación</w:t>
      </w:r>
      <w:r w:rsidR="00787B87">
        <w:rPr>
          <w:color w:val="001F5F"/>
          <w:spacing w:val="-14"/>
          <w:w w:val="95"/>
        </w:rPr>
        <w:t xml:space="preserve"> </w:t>
      </w:r>
      <w:r w:rsidR="00787B87">
        <w:rPr>
          <w:color w:val="001F5F"/>
          <w:w w:val="95"/>
        </w:rPr>
        <w:t>de</w:t>
      </w:r>
      <w:r w:rsidR="00787B87">
        <w:rPr>
          <w:color w:val="001F5F"/>
          <w:spacing w:val="-13"/>
          <w:w w:val="95"/>
        </w:rPr>
        <w:t xml:space="preserve"> </w:t>
      </w:r>
      <w:r w:rsidR="00787B87">
        <w:rPr>
          <w:color w:val="001F5F"/>
          <w:w w:val="95"/>
        </w:rPr>
        <w:t>la</w:t>
      </w:r>
      <w:r w:rsidR="00787B87">
        <w:rPr>
          <w:color w:val="001F5F"/>
          <w:spacing w:val="-11"/>
          <w:w w:val="95"/>
        </w:rPr>
        <w:t xml:space="preserve"> </w:t>
      </w:r>
      <w:r w:rsidR="00787B87">
        <w:rPr>
          <w:color w:val="001F5F"/>
          <w:w w:val="95"/>
        </w:rPr>
        <w:t>empresa</w:t>
      </w:r>
      <w:r w:rsidR="00787B87">
        <w:rPr>
          <w:color w:val="001F5F"/>
          <w:spacing w:val="63"/>
          <w:w w:val="95"/>
        </w:rPr>
        <w:t xml:space="preserve"> </w:t>
      </w:r>
      <w:r w:rsidR="00787B87">
        <w:rPr>
          <w:color w:val="001F5F"/>
          <w:w w:val="95"/>
        </w:rPr>
        <w:t>en</w:t>
      </w:r>
      <w:r w:rsidR="00787B87">
        <w:rPr>
          <w:color w:val="001F5F"/>
          <w:spacing w:val="-14"/>
          <w:w w:val="95"/>
        </w:rPr>
        <w:t xml:space="preserve"> </w:t>
      </w:r>
      <w:r w:rsidR="00787B87">
        <w:rPr>
          <w:color w:val="001F5F"/>
          <w:w w:val="95"/>
        </w:rPr>
        <w:t>calidad</w:t>
      </w:r>
      <w:r w:rsidR="00787B87">
        <w:rPr>
          <w:color w:val="001F5F"/>
          <w:spacing w:val="-14"/>
          <w:w w:val="95"/>
        </w:rPr>
        <w:t xml:space="preserve"> </w:t>
      </w:r>
      <w:r w:rsidR="00787B87">
        <w:rPr>
          <w:color w:val="001F5F"/>
          <w:w w:val="95"/>
        </w:rPr>
        <w:t>de</w:t>
      </w:r>
      <w:r w:rsidR="00787B87">
        <w:rPr>
          <w:color w:val="001F5F"/>
          <w:spacing w:val="-65"/>
          <w:w w:val="95"/>
        </w:rPr>
        <w:t xml:space="preserve"> </w:t>
      </w:r>
      <w:r w:rsidR="00787B87">
        <w:rPr>
          <w:color w:val="001F5F"/>
          <w:w w:val="95"/>
        </w:rPr>
        <w:t>(Márquese</w:t>
      </w:r>
      <w:r w:rsidR="00787B87">
        <w:rPr>
          <w:color w:val="001F5F"/>
          <w:spacing w:val="-21"/>
          <w:w w:val="95"/>
        </w:rPr>
        <w:t xml:space="preserve"> </w:t>
      </w:r>
      <w:r w:rsidR="00787B87">
        <w:rPr>
          <w:color w:val="001F5F"/>
          <w:w w:val="95"/>
        </w:rPr>
        <w:t>lo</w:t>
      </w:r>
      <w:r w:rsidR="00787B87">
        <w:rPr>
          <w:color w:val="001F5F"/>
          <w:spacing w:val="-22"/>
          <w:w w:val="95"/>
        </w:rPr>
        <w:t xml:space="preserve"> </w:t>
      </w:r>
      <w:r w:rsidR="00787B87">
        <w:rPr>
          <w:color w:val="001F5F"/>
          <w:w w:val="95"/>
        </w:rPr>
        <w:t>que</w:t>
      </w:r>
      <w:r w:rsidR="00787B87">
        <w:rPr>
          <w:color w:val="001F5F"/>
          <w:spacing w:val="-20"/>
          <w:w w:val="95"/>
        </w:rPr>
        <w:t xml:space="preserve"> </w:t>
      </w:r>
      <w:r w:rsidR="00787B87">
        <w:rPr>
          <w:color w:val="001F5F"/>
          <w:w w:val="95"/>
        </w:rPr>
        <w:t>proceda)</w:t>
      </w:r>
    </w:p>
    <w:p w14:paraId="1E034DB5" w14:textId="77777777" w:rsidR="00865CF3" w:rsidRDefault="00787B87">
      <w:pPr>
        <w:pStyle w:val="Textoindependiente"/>
        <w:spacing w:before="1" w:line="374" w:lineRule="auto"/>
        <w:ind w:left="1462" w:right="1459"/>
        <w:jc w:val="both"/>
      </w:pPr>
      <w:r>
        <w:rPr>
          <w:color w:val="001F5F"/>
        </w:rPr>
        <w:t xml:space="preserve">Contratista del contrato que tiene por objeto    </w:t>
      </w:r>
      <w:proofErr w:type="gramStart"/>
      <w:r>
        <w:rPr>
          <w:color w:val="001F5F"/>
        </w:rPr>
        <w:t xml:space="preserve"> 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,</w:t>
      </w:r>
      <w:proofErr w:type="gramEnd"/>
      <w:r>
        <w:rPr>
          <w:color w:val="001F5F"/>
        </w:rPr>
        <w:t xml:space="preserve"> expediente n.º </w:t>
      </w:r>
      <w:r>
        <w:rPr>
          <w:color w:val="001F5F"/>
          <w:w w:val="95"/>
        </w:rPr>
        <w:t>:</w:t>
      </w:r>
      <w:r>
        <w:rPr>
          <w:color w:val="001F5F"/>
          <w:spacing w:val="85"/>
        </w:rPr>
        <w:t xml:space="preserve">  </w:t>
      </w:r>
      <w:r>
        <w:rPr>
          <w:color w:val="001F5F"/>
          <w:spacing w:val="86"/>
        </w:rPr>
        <w:t xml:space="preserve"> </w:t>
      </w:r>
      <w:r>
        <w:rPr>
          <w:color w:val="001F5F"/>
          <w:w w:val="95"/>
        </w:rPr>
        <w:t xml:space="preserve">; </w:t>
      </w:r>
      <w:r>
        <w:rPr>
          <w:color w:val="001F5F"/>
        </w:rPr>
        <w:t>contrato</w:t>
      </w:r>
      <w:r>
        <w:rPr>
          <w:color w:val="001F5F"/>
          <w:spacing w:val="-69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constituye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una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actuación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necesaria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consecución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objetivos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definidos</w:t>
      </w:r>
      <w:r>
        <w:rPr>
          <w:color w:val="001F5F"/>
          <w:spacing w:val="-67"/>
        </w:rPr>
        <w:t xml:space="preserve"> </w:t>
      </w:r>
      <w:r>
        <w:rPr>
          <w:color w:val="001F5F"/>
          <w:w w:val="95"/>
        </w:rPr>
        <w:t xml:space="preserve">en el PRTR, en el componente, medida (reforma o inversión) y, en su caso, </w:t>
      </w:r>
      <w:proofErr w:type="spellStart"/>
      <w:r>
        <w:rPr>
          <w:color w:val="001F5F"/>
          <w:w w:val="95"/>
        </w:rPr>
        <w:t>submedida</w:t>
      </w:r>
      <w:proofErr w:type="spellEnd"/>
      <w:r>
        <w:rPr>
          <w:color w:val="001F5F"/>
          <w:w w:val="95"/>
        </w:rPr>
        <w:t>,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indican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continuación:</w:t>
      </w:r>
    </w:p>
    <w:p w14:paraId="7FC8E2B4" w14:textId="77777777" w:rsidR="00865CF3" w:rsidRDefault="00787B87">
      <w:pPr>
        <w:pStyle w:val="Textoindependiente"/>
        <w:spacing w:before="123"/>
        <w:ind w:left="1462"/>
      </w:pPr>
      <w:r>
        <w:rPr>
          <w:color w:val="001F5F"/>
        </w:rPr>
        <w:t>Componente:</w:t>
      </w:r>
    </w:p>
    <w:p w14:paraId="58AE1E4E" w14:textId="77777777" w:rsidR="00865CF3" w:rsidRDefault="00865CF3">
      <w:pPr>
        <w:pStyle w:val="Textoindependiente"/>
        <w:spacing w:before="1"/>
        <w:rPr>
          <w:sz w:val="21"/>
        </w:rPr>
      </w:pPr>
    </w:p>
    <w:p w14:paraId="2ACD8D8C" w14:textId="77777777" w:rsidR="00865CF3" w:rsidRDefault="00787B87">
      <w:pPr>
        <w:pStyle w:val="Textoindependiente"/>
        <w:ind w:left="1462"/>
      </w:pPr>
      <w:r>
        <w:rPr>
          <w:color w:val="001F5F"/>
        </w:rPr>
        <w:t>Medida:</w:t>
      </w:r>
    </w:p>
    <w:p w14:paraId="2ABC0D53" w14:textId="77777777" w:rsidR="00865CF3" w:rsidRDefault="00865CF3">
      <w:pPr>
        <w:pStyle w:val="Textoindependiente"/>
        <w:spacing w:before="3"/>
        <w:rPr>
          <w:sz w:val="21"/>
        </w:rPr>
      </w:pPr>
    </w:p>
    <w:p w14:paraId="0B57FE59" w14:textId="77777777" w:rsidR="00865CF3" w:rsidRDefault="00787B87">
      <w:pPr>
        <w:pStyle w:val="Textoindependiente"/>
        <w:spacing w:before="1"/>
        <w:ind w:left="1462"/>
      </w:pPr>
      <w:proofErr w:type="spellStart"/>
      <w:r>
        <w:rPr>
          <w:color w:val="001F5F"/>
          <w:w w:val="90"/>
        </w:rPr>
        <w:t>Submedida</w:t>
      </w:r>
      <w:proofErr w:type="spellEnd"/>
      <w:r>
        <w:rPr>
          <w:color w:val="001F5F"/>
          <w:spacing w:val="-1"/>
          <w:w w:val="90"/>
        </w:rPr>
        <w:t xml:space="preserve"> </w:t>
      </w:r>
      <w:r>
        <w:rPr>
          <w:color w:val="001F5F"/>
          <w:w w:val="90"/>
        </w:rPr>
        <w:t>(en</w:t>
      </w:r>
      <w:r>
        <w:rPr>
          <w:color w:val="001F5F"/>
          <w:spacing w:val="-1"/>
          <w:w w:val="90"/>
        </w:rPr>
        <w:t xml:space="preserve"> </w:t>
      </w:r>
      <w:r>
        <w:rPr>
          <w:color w:val="001F5F"/>
          <w:w w:val="90"/>
        </w:rPr>
        <w:t>su</w:t>
      </w:r>
      <w:r>
        <w:rPr>
          <w:color w:val="001F5F"/>
          <w:spacing w:val="-1"/>
          <w:w w:val="90"/>
        </w:rPr>
        <w:t xml:space="preserve"> </w:t>
      </w:r>
      <w:r>
        <w:rPr>
          <w:color w:val="001F5F"/>
          <w:w w:val="90"/>
        </w:rPr>
        <w:t>caso):</w:t>
      </w:r>
    </w:p>
    <w:p w14:paraId="49C563F7" w14:textId="77777777" w:rsidR="00865CF3" w:rsidRDefault="00865CF3">
      <w:pPr>
        <w:pStyle w:val="Textoindependiente"/>
        <w:rPr>
          <w:sz w:val="24"/>
        </w:rPr>
      </w:pPr>
    </w:p>
    <w:p w14:paraId="3498C715" w14:textId="77777777" w:rsidR="00865CF3" w:rsidRDefault="00865CF3">
      <w:pPr>
        <w:pStyle w:val="Textoindependiente"/>
        <w:spacing w:before="11"/>
        <w:rPr>
          <w:sz w:val="22"/>
        </w:rPr>
      </w:pPr>
    </w:p>
    <w:p w14:paraId="641A4DFD" w14:textId="77777777" w:rsidR="00865CF3" w:rsidRDefault="00787B87">
      <w:pPr>
        <w:pStyle w:val="Prrafodelista"/>
        <w:numPr>
          <w:ilvl w:val="0"/>
          <w:numId w:val="1"/>
        </w:numPr>
        <w:tabs>
          <w:tab w:val="left" w:pos="3315"/>
        </w:tabs>
        <w:spacing w:line="374" w:lineRule="auto"/>
        <w:ind w:right="1466"/>
        <w:rPr>
          <w:sz w:val="20"/>
        </w:rPr>
      </w:pPr>
      <w:r>
        <w:rPr>
          <w:color w:val="001F5F"/>
          <w:sz w:val="20"/>
        </w:rPr>
        <w:t>Autorizo expresamente a la Comisión, a la OLAF, al Tribunal de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Cuentas y, cuando proceda, a la Fiscalía Europea a ejercitar los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derechos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que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les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reconoce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el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artículo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129,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apartado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1,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del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Reglamento</w:t>
      </w:r>
      <w:r>
        <w:rPr>
          <w:color w:val="001F5F"/>
          <w:spacing w:val="-28"/>
          <w:sz w:val="20"/>
        </w:rPr>
        <w:t xml:space="preserve"> </w:t>
      </w:r>
      <w:r>
        <w:rPr>
          <w:color w:val="001F5F"/>
          <w:sz w:val="20"/>
        </w:rPr>
        <w:t>Financiero</w:t>
      </w:r>
    </w:p>
    <w:p w14:paraId="602EC930" w14:textId="77777777" w:rsidR="00865CF3" w:rsidRDefault="00787B87">
      <w:pPr>
        <w:pStyle w:val="Prrafodelista"/>
        <w:numPr>
          <w:ilvl w:val="0"/>
          <w:numId w:val="1"/>
        </w:numPr>
        <w:tabs>
          <w:tab w:val="left" w:pos="3315"/>
        </w:tabs>
        <w:spacing w:before="163" w:line="372" w:lineRule="auto"/>
        <w:ind w:right="1464"/>
        <w:rPr>
          <w:sz w:val="20"/>
        </w:rPr>
      </w:pPr>
      <w:r>
        <w:rPr>
          <w:color w:val="001F5F"/>
          <w:sz w:val="20"/>
        </w:rPr>
        <w:t>Me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z w:val="20"/>
        </w:rPr>
        <w:t>comprometo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z w:val="20"/>
        </w:rPr>
        <w:t>a</w:t>
      </w:r>
      <w:r>
        <w:rPr>
          <w:color w:val="001F5F"/>
          <w:spacing w:val="-21"/>
          <w:sz w:val="20"/>
        </w:rPr>
        <w:t xml:space="preserve"> </w:t>
      </w:r>
      <w:r>
        <w:rPr>
          <w:color w:val="001F5F"/>
          <w:sz w:val="20"/>
        </w:rPr>
        <w:t>conservar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z w:val="20"/>
        </w:rPr>
        <w:t>los</w:t>
      </w:r>
      <w:r>
        <w:rPr>
          <w:color w:val="001F5F"/>
          <w:spacing w:val="-21"/>
          <w:sz w:val="20"/>
        </w:rPr>
        <w:t xml:space="preserve"> </w:t>
      </w:r>
      <w:r>
        <w:rPr>
          <w:color w:val="001F5F"/>
          <w:sz w:val="20"/>
        </w:rPr>
        <w:t>documentos</w:t>
      </w:r>
      <w:r>
        <w:rPr>
          <w:color w:val="001F5F"/>
          <w:spacing w:val="-22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21"/>
          <w:sz w:val="20"/>
        </w:rPr>
        <w:t xml:space="preserve"> </w:t>
      </w:r>
      <w:r>
        <w:rPr>
          <w:color w:val="001F5F"/>
          <w:sz w:val="20"/>
        </w:rPr>
        <w:t>conformidad</w:t>
      </w:r>
      <w:r>
        <w:rPr>
          <w:color w:val="001F5F"/>
          <w:spacing w:val="-22"/>
          <w:sz w:val="20"/>
        </w:rPr>
        <w:t xml:space="preserve"> </w:t>
      </w:r>
      <w:r>
        <w:rPr>
          <w:color w:val="001F5F"/>
          <w:sz w:val="20"/>
        </w:rPr>
        <w:t>con</w:t>
      </w:r>
      <w:r>
        <w:rPr>
          <w:color w:val="001F5F"/>
          <w:spacing w:val="-22"/>
          <w:sz w:val="20"/>
        </w:rPr>
        <w:t xml:space="preserve"> </w:t>
      </w:r>
      <w:r>
        <w:rPr>
          <w:color w:val="001F5F"/>
          <w:sz w:val="20"/>
        </w:rPr>
        <w:t>el</w:t>
      </w:r>
      <w:r>
        <w:rPr>
          <w:color w:val="001F5F"/>
          <w:spacing w:val="-68"/>
          <w:sz w:val="20"/>
        </w:rPr>
        <w:t xml:space="preserve"> </w:t>
      </w:r>
      <w:r>
        <w:rPr>
          <w:color w:val="001F5F"/>
          <w:w w:val="95"/>
          <w:sz w:val="20"/>
        </w:rPr>
        <w:t>artículo</w:t>
      </w:r>
      <w:r>
        <w:rPr>
          <w:color w:val="001F5F"/>
          <w:spacing w:val="-2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132</w:t>
      </w:r>
      <w:r>
        <w:rPr>
          <w:color w:val="001F5F"/>
          <w:spacing w:val="-18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del</w:t>
      </w:r>
      <w:r>
        <w:rPr>
          <w:color w:val="001F5F"/>
          <w:spacing w:val="-2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Reglamento</w:t>
      </w:r>
      <w:r>
        <w:rPr>
          <w:color w:val="001F5F"/>
          <w:spacing w:val="-20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Financiero.</w:t>
      </w:r>
    </w:p>
    <w:p w14:paraId="7DE90DF3" w14:textId="77777777" w:rsidR="00865CF3" w:rsidRDefault="00865CF3">
      <w:pPr>
        <w:pStyle w:val="Textoindependiente"/>
        <w:rPr>
          <w:sz w:val="24"/>
        </w:rPr>
      </w:pPr>
    </w:p>
    <w:p w14:paraId="70C92979" w14:textId="77777777" w:rsidR="00865CF3" w:rsidRDefault="00865CF3">
      <w:pPr>
        <w:pStyle w:val="Textoindependiente"/>
        <w:spacing w:before="2"/>
        <w:rPr>
          <w:sz w:val="25"/>
        </w:rPr>
      </w:pPr>
    </w:p>
    <w:p w14:paraId="7048ED15" w14:textId="77777777" w:rsidR="00865CF3" w:rsidRDefault="00787B87">
      <w:pPr>
        <w:pStyle w:val="Textoindependiente"/>
        <w:ind w:left="3998" w:right="3998"/>
        <w:jc w:val="center"/>
      </w:pPr>
      <w:r>
        <w:rPr>
          <w:color w:val="001F5F"/>
          <w:w w:val="95"/>
        </w:rPr>
        <w:t>Firmado</w:t>
      </w:r>
      <w:r>
        <w:rPr>
          <w:color w:val="001F5F"/>
          <w:spacing w:val="12"/>
          <w:w w:val="95"/>
        </w:rPr>
        <w:t xml:space="preserve"> </w:t>
      </w:r>
      <w:r>
        <w:rPr>
          <w:color w:val="001F5F"/>
          <w:w w:val="95"/>
        </w:rPr>
        <w:t>digitalmente</w:t>
      </w:r>
    </w:p>
    <w:p w14:paraId="38BC2EA6" w14:textId="77777777" w:rsidR="00865CF3" w:rsidRDefault="00865CF3">
      <w:pPr>
        <w:pStyle w:val="Textoindependiente"/>
      </w:pPr>
    </w:p>
    <w:p w14:paraId="26565F10" w14:textId="77777777" w:rsidR="00865CF3" w:rsidRDefault="00865CF3">
      <w:pPr>
        <w:pStyle w:val="Textoindependiente"/>
      </w:pPr>
    </w:p>
    <w:p w14:paraId="5A89AA99" w14:textId="77777777" w:rsidR="00865CF3" w:rsidRDefault="00865CF3">
      <w:pPr>
        <w:pStyle w:val="Textoindependiente"/>
      </w:pPr>
    </w:p>
    <w:p w14:paraId="6E629BDA" w14:textId="77777777" w:rsidR="00865CF3" w:rsidRDefault="00865CF3">
      <w:pPr>
        <w:pStyle w:val="Textoindependiente"/>
      </w:pPr>
    </w:p>
    <w:p w14:paraId="5801E617" w14:textId="77777777" w:rsidR="00865CF3" w:rsidRDefault="00865CF3">
      <w:pPr>
        <w:pStyle w:val="Textoindependiente"/>
      </w:pPr>
    </w:p>
    <w:p w14:paraId="5BE4EFC6" w14:textId="77777777" w:rsidR="00865CF3" w:rsidRDefault="00865CF3">
      <w:pPr>
        <w:pStyle w:val="Textoindependiente"/>
      </w:pPr>
    </w:p>
    <w:p w14:paraId="78CF5C96" w14:textId="77777777" w:rsidR="00865CF3" w:rsidRDefault="00865CF3">
      <w:pPr>
        <w:pStyle w:val="Textoindependiente"/>
      </w:pPr>
    </w:p>
    <w:p w14:paraId="461FE8A5" w14:textId="77777777" w:rsidR="00865CF3" w:rsidRDefault="00865CF3">
      <w:pPr>
        <w:pStyle w:val="Textoindependiente"/>
      </w:pPr>
    </w:p>
    <w:p w14:paraId="512CC90C" w14:textId="77777777" w:rsidR="00865CF3" w:rsidRDefault="00865CF3">
      <w:pPr>
        <w:pStyle w:val="Textoindependiente"/>
      </w:pPr>
    </w:p>
    <w:p w14:paraId="3E29B9A9" w14:textId="77777777" w:rsidR="00865CF3" w:rsidRDefault="00865CF3">
      <w:pPr>
        <w:pStyle w:val="Textoindependiente"/>
      </w:pPr>
    </w:p>
    <w:p w14:paraId="61C45C3D" w14:textId="77777777" w:rsidR="00865CF3" w:rsidRDefault="00865CF3">
      <w:pPr>
        <w:pStyle w:val="Textoindependiente"/>
      </w:pPr>
    </w:p>
    <w:p w14:paraId="451373D1" w14:textId="77777777" w:rsidR="00865CF3" w:rsidRDefault="00865CF3">
      <w:pPr>
        <w:pStyle w:val="Textoindependiente"/>
      </w:pPr>
    </w:p>
    <w:p w14:paraId="164EE2BC" w14:textId="77777777" w:rsidR="00865CF3" w:rsidRDefault="00865CF3">
      <w:pPr>
        <w:pStyle w:val="Textoindependiente"/>
      </w:pPr>
    </w:p>
    <w:p w14:paraId="6B5CF68C" w14:textId="77777777" w:rsidR="00865CF3" w:rsidRDefault="00865CF3">
      <w:pPr>
        <w:pStyle w:val="Textoindependiente"/>
      </w:pPr>
    </w:p>
    <w:p w14:paraId="686B5829" w14:textId="77777777" w:rsidR="00865CF3" w:rsidRDefault="00865CF3">
      <w:pPr>
        <w:pStyle w:val="Textoindependiente"/>
        <w:spacing w:before="3"/>
        <w:rPr>
          <w:sz w:val="25"/>
        </w:rPr>
      </w:pPr>
    </w:p>
    <w:p w14:paraId="79220E1C" w14:textId="77777777" w:rsidR="00865CF3" w:rsidRDefault="00787B87">
      <w:pPr>
        <w:spacing w:before="57"/>
        <w:ind w:right="1457"/>
        <w:jc w:val="right"/>
        <w:rPr>
          <w:rFonts w:ascii="Calibri" w:hAnsi="Calibri"/>
          <w:b/>
        </w:rPr>
      </w:pPr>
      <w:r>
        <w:rPr>
          <w:rFonts w:ascii="Calibri" w:hAnsi="Calibri"/>
        </w:rPr>
        <w:t xml:space="preserve">Página </w:t>
      </w:r>
      <w:r>
        <w:rPr>
          <w:rFonts w:ascii="Calibri" w:hAnsi="Calibri"/>
          <w:b/>
        </w:rPr>
        <w:t xml:space="preserve">38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</w:rPr>
        <w:t>38</w:t>
      </w:r>
    </w:p>
    <w:sectPr w:rsidR="00865CF3">
      <w:pgSz w:w="11910" w:h="16840"/>
      <w:pgMar w:top="158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646"/>
    <w:multiLevelType w:val="hybridMultilevel"/>
    <w:tmpl w:val="73D420DC"/>
    <w:lvl w:ilvl="0" w:tplc="E668C6BE">
      <w:start w:val="1"/>
      <w:numFmt w:val="upperLetter"/>
      <w:lvlText w:val="%1."/>
      <w:lvlJc w:val="left"/>
      <w:pPr>
        <w:ind w:left="1462" w:hanging="229"/>
        <w:jc w:val="left"/>
      </w:pPr>
      <w:rPr>
        <w:rFonts w:ascii="Verdana" w:eastAsia="Verdana" w:hAnsi="Verdana" w:cs="Verdana" w:hint="default"/>
        <w:color w:val="001F5F"/>
        <w:w w:val="89"/>
        <w:sz w:val="20"/>
        <w:szCs w:val="20"/>
        <w:lang w:val="es-ES" w:eastAsia="en-US" w:bidi="ar-SA"/>
      </w:rPr>
    </w:lvl>
    <w:lvl w:ilvl="1" w:tplc="0CF2EF3E">
      <w:start w:val="1"/>
      <w:numFmt w:val="decimal"/>
      <w:lvlText w:val="%2."/>
      <w:lvlJc w:val="left"/>
      <w:pPr>
        <w:ind w:left="2594" w:hanging="360"/>
        <w:jc w:val="left"/>
      </w:pPr>
      <w:rPr>
        <w:rFonts w:ascii="Verdana" w:eastAsia="Verdana" w:hAnsi="Verdana" w:cs="Verdana" w:hint="default"/>
        <w:color w:val="001F5F"/>
        <w:spacing w:val="-1"/>
        <w:w w:val="89"/>
        <w:sz w:val="20"/>
        <w:szCs w:val="20"/>
        <w:lang w:val="es-ES" w:eastAsia="en-US" w:bidi="ar-SA"/>
      </w:rPr>
    </w:lvl>
    <w:lvl w:ilvl="2" w:tplc="D03C0C74">
      <w:numFmt w:val="bullet"/>
      <w:lvlText w:val="•"/>
      <w:lvlJc w:val="left"/>
      <w:pPr>
        <w:ind w:left="2600" w:hanging="360"/>
      </w:pPr>
      <w:rPr>
        <w:rFonts w:hint="default"/>
        <w:lang w:val="es-ES" w:eastAsia="en-US" w:bidi="ar-SA"/>
      </w:rPr>
    </w:lvl>
    <w:lvl w:ilvl="3" w:tplc="35E293EE">
      <w:numFmt w:val="bullet"/>
      <w:lvlText w:val="•"/>
      <w:lvlJc w:val="left"/>
      <w:pPr>
        <w:ind w:left="3703" w:hanging="360"/>
      </w:pPr>
      <w:rPr>
        <w:rFonts w:hint="default"/>
        <w:lang w:val="es-ES" w:eastAsia="en-US" w:bidi="ar-SA"/>
      </w:rPr>
    </w:lvl>
    <w:lvl w:ilvl="4" w:tplc="955C4E46">
      <w:numFmt w:val="bullet"/>
      <w:lvlText w:val="•"/>
      <w:lvlJc w:val="left"/>
      <w:pPr>
        <w:ind w:left="4806" w:hanging="360"/>
      </w:pPr>
      <w:rPr>
        <w:rFonts w:hint="default"/>
        <w:lang w:val="es-ES" w:eastAsia="en-US" w:bidi="ar-SA"/>
      </w:rPr>
    </w:lvl>
    <w:lvl w:ilvl="5" w:tplc="2FAE9BAE">
      <w:numFmt w:val="bullet"/>
      <w:lvlText w:val="•"/>
      <w:lvlJc w:val="left"/>
      <w:pPr>
        <w:ind w:left="5909" w:hanging="360"/>
      </w:pPr>
      <w:rPr>
        <w:rFonts w:hint="default"/>
        <w:lang w:val="es-ES" w:eastAsia="en-US" w:bidi="ar-SA"/>
      </w:rPr>
    </w:lvl>
    <w:lvl w:ilvl="6" w:tplc="FA4A7432">
      <w:numFmt w:val="bullet"/>
      <w:lvlText w:val="•"/>
      <w:lvlJc w:val="left"/>
      <w:pPr>
        <w:ind w:left="7013" w:hanging="360"/>
      </w:pPr>
      <w:rPr>
        <w:rFonts w:hint="default"/>
        <w:lang w:val="es-ES" w:eastAsia="en-US" w:bidi="ar-SA"/>
      </w:rPr>
    </w:lvl>
    <w:lvl w:ilvl="7" w:tplc="1A86F1D6">
      <w:numFmt w:val="bullet"/>
      <w:lvlText w:val="•"/>
      <w:lvlJc w:val="left"/>
      <w:pPr>
        <w:ind w:left="8116" w:hanging="360"/>
      </w:pPr>
      <w:rPr>
        <w:rFonts w:hint="default"/>
        <w:lang w:val="es-ES" w:eastAsia="en-US" w:bidi="ar-SA"/>
      </w:rPr>
    </w:lvl>
    <w:lvl w:ilvl="8" w:tplc="5B540050">
      <w:numFmt w:val="bullet"/>
      <w:lvlText w:val="•"/>
      <w:lvlJc w:val="left"/>
      <w:pPr>
        <w:ind w:left="921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CCA2D9F"/>
    <w:multiLevelType w:val="hybridMultilevel"/>
    <w:tmpl w:val="F10E61A8"/>
    <w:lvl w:ilvl="0" w:tplc="FDEE4DDA">
      <w:numFmt w:val="bullet"/>
      <w:lvlText w:val=""/>
      <w:lvlJc w:val="left"/>
      <w:pPr>
        <w:ind w:left="3314" w:hanging="360"/>
      </w:pPr>
      <w:rPr>
        <w:rFonts w:ascii="Symbol" w:eastAsia="Symbol" w:hAnsi="Symbol" w:cs="Symbol" w:hint="default"/>
        <w:color w:val="001F5F"/>
        <w:w w:val="99"/>
        <w:sz w:val="20"/>
        <w:szCs w:val="20"/>
        <w:lang w:val="es-ES" w:eastAsia="en-US" w:bidi="ar-SA"/>
      </w:rPr>
    </w:lvl>
    <w:lvl w:ilvl="1" w:tplc="F4284258">
      <w:numFmt w:val="bullet"/>
      <w:lvlText w:val="•"/>
      <w:lvlJc w:val="left"/>
      <w:pPr>
        <w:ind w:left="4130" w:hanging="360"/>
      </w:pPr>
      <w:rPr>
        <w:rFonts w:hint="default"/>
        <w:lang w:val="es-ES" w:eastAsia="en-US" w:bidi="ar-SA"/>
      </w:rPr>
    </w:lvl>
    <w:lvl w:ilvl="2" w:tplc="95069204">
      <w:numFmt w:val="bullet"/>
      <w:lvlText w:val="•"/>
      <w:lvlJc w:val="left"/>
      <w:pPr>
        <w:ind w:left="4941" w:hanging="360"/>
      </w:pPr>
      <w:rPr>
        <w:rFonts w:hint="default"/>
        <w:lang w:val="es-ES" w:eastAsia="en-US" w:bidi="ar-SA"/>
      </w:rPr>
    </w:lvl>
    <w:lvl w:ilvl="3" w:tplc="1F66EA28">
      <w:numFmt w:val="bullet"/>
      <w:lvlText w:val="•"/>
      <w:lvlJc w:val="left"/>
      <w:pPr>
        <w:ind w:left="5751" w:hanging="360"/>
      </w:pPr>
      <w:rPr>
        <w:rFonts w:hint="default"/>
        <w:lang w:val="es-ES" w:eastAsia="en-US" w:bidi="ar-SA"/>
      </w:rPr>
    </w:lvl>
    <w:lvl w:ilvl="4" w:tplc="885238C4">
      <w:numFmt w:val="bullet"/>
      <w:lvlText w:val="•"/>
      <w:lvlJc w:val="left"/>
      <w:pPr>
        <w:ind w:left="6562" w:hanging="360"/>
      </w:pPr>
      <w:rPr>
        <w:rFonts w:hint="default"/>
        <w:lang w:val="es-ES" w:eastAsia="en-US" w:bidi="ar-SA"/>
      </w:rPr>
    </w:lvl>
    <w:lvl w:ilvl="5" w:tplc="034E2C92">
      <w:numFmt w:val="bullet"/>
      <w:lvlText w:val="•"/>
      <w:lvlJc w:val="left"/>
      <w:pPr>
        <w:ind w:left="7373" w:hanging="360"/>
      </w:pPr>
      <w:rPr>
        <w:rFonts w:hint="default"/>
        <w:lang w:val="es-ES" w:eastAsia="en-US" w:bidi="ar-SA"/>
      </w:rPr>
    </w:lvl>
    <w:lvl w:ilvl="6" w:tplc="4E92C13A">
      <w:numFmt w:val="bullet"/>
      <w:lvlText w:val="•"/>
      <w:lvlJc w:val="left"/>
      <w:pPr>
        <w:ind w:left="8183" w:hanging="360"/>
      </w:pPr>
      <w:rPr>
        <w:rFonts w:hint="default"/>
        <w:lang w:val="es-ES" w:eastAsia="en-US" w:bidi="ar-SA"/>
      </w:rPr>
    </w:lvl>
    <w:lvl w:ilvl="7" w:tplc="76D8BC12">
      <w:numFmt w:val="bullet"/>
      <w:lvlText w:val="•"/>
      <w:lvlJc w:val="left"/>
      <w:pPr>
        <w:ind w:left="8994" w:hanging="360"/>
      </w:pPr>
      <w:rPr>
        <w:rFonts w:hint="default"/>
        <w:lang w:val="es-ES" w:eastAsia="en-US" w:bidi="ar-SA"/>
      </w:rPr>
    </w:lvl>
    <w:lvl w:ilvl="8" w:tplc="80641B84">
      <w:numFmt w:val="bullet"/>
      <w:lvlText w:val="•"/>
      <w:lvlJc w:val="left"/>
      <w:pPr>
        <w:ind w:left="980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0934E4E"/>
    <w:multiLevelType w:val="hybridMultilevel"/>
    <w:tmpl w:val="A5043252"/>
    <w:lvl w:ilvl="0" w:tplc="F97A5D30">
      <w:numFmt w:val="bullet"/>
      <w:lvlText w:val="-"/>
      <w:lvlJc w:val="left"/>
      <w:pPr>
        <w:ind w:left="1822" w:hanging="360"/>
      </w:pPr>
      <w:rPr>
        <w:rFonts w:ascii="Calibri" w:eastAsia="Calibri" w:hAnsi="Calibri" w:cs="Calibri" w:hint="default"/>
        <w:color w:val="001F5F"/>
        <w:w w:val="99"/>
        <w:sz w:val="20"/>
        <w:szCs w:val="20"/>
        <w:lang w:val="es-ES" w:eastAsia="en-US" w:bidi="ar-SA"/>
      </w:rPr>
    </w:lvl>
    <w:lvl w:ilvl="1" w:tplc="61F6AE92">
      <w:numFmt w:val="bullet"/>
      <w:lvlText w:val="•"/>
      <w:lvlJc w:val="left"/>
      <w:pPr>
        <w:ind w:left="2780" w:hanging="360"/>
      </w:pPr>
      <w:rPr>
        <w:rFonts w:hint="default"/>
        <w:lang w:val="es-ES" w:eastAsia="en-US" w:bidi="ar-SA"/>
      </w:rPr>
    </w:lvl>
    <w:lvl w:ilvl="2" w:tplc="C7D85B62">
      <w:numFmt w:val="bullet"/>
      <w:lvlText w:val="•"/>
      <w:lvlJc w:val="left"/>
      <w:pPr>
        <w:ind w:left="3741" w:hanging="360"/>
      </w:pPr>
      <w:rPr>
        <w:rFonts w:hint="default"/>
        <w:lang w:val="es-ES" w:eastAsia="en-US" w:bidi="ar-SA"/>
      </w:rPr>
    </w:lvl>
    <w:lvl w:ilvl="3" w:tplc="358A5B5C">
      <w:numFmt w:val="bullet"/>
      <w:lvlText w:val="•"/>
      <w:lvlJc w:val="left"/>
      <w:pPr>
        <w:ind w:left="4701" w:hanging="360"/>
      </w:pPr>
      <w:rPr>
        <w:rFonts w:hint="default"/>
        <w:lang w:val="es-ES" w:eastAsia="en-US" w:bidi="ar-SA"/>
      </w:rPr>
    </w:lvl>
    <w:lvl w:ilvl="4" w:tplc="3D542E56">
      <w:numFmt w:val="bullet"/>
      <w:lvlText w:val="•"/>
      <w:lvlJc w:val="left"/>
      <w:pPr>
        <w:ind w:left="5662" w:hanging="360"/>
      </w:pPr>
      <w:rPr>
        <w:rFonts w:hint="default"/>
        <w:lang w:val="es-ES" w:eastAsia="en-US" w:bidi="ar-SA"/>
      </w:rPr>
    </w:lvl>
    <w:lvl w:ilvl="5" w:tplc="144E741E">
      <w:numFmt w:val="bullet"/>
      <w:lvlText w:val="•"/>
      <w:lvlJc w:val="left"/>
      <w:pPr>
        <w:ind w:left="6623" w:hanging="360"/>
      </w:pPr>
      <w:rPr>
        <w:rFonts w:hint="default"/>
        <w:lang w:val="es-ES" w:eastAsia="en-US" w:bidi="ar-SA"/>
      </w:rPr>
    </w:lvl>
    <w:lvl w:ilvl="6" w:tplc="4028B26A">
      <w:numFmt w:val="bullet"/>
      <w:lvlText w:val="•"/>
      <w:lvlJc w:val="left"/>
      <w:pPr>
        <w:ind w:left="7583" w:hanging="360"/>
      </w:pPr>
      <w:rPr>
        <w:rFonts w:hint="default"/>
        <w:lang w:val="es-ES" w:eastAsia="en-US" w:bidi="ar-SA"/>
      </w:rPr>
    </w:lvl>
    <w:lvl w:ilvl="7" w:tplc="438E07CC">
      <w:numFmt w:val="bullet"/>
      <w:lvlText w:val="•"/>
      <w:lvlJc w:val="left"/>
      <w:pPr>
        <w:ind w:left="8544" w:hanging="360"/>
      </w:pPr>
      <w:rPr>
        <w:rFonts w:hint="default"/>
        <w:lang w:val="es-ES" w:eastAsia="en-US" w:bidi="ar-SA"/>
      </w:rPr>
    </w:lvl>
    <w:lvl w:ilvl="8" w:tplc="5F84BA90">
      <w:numFmt w:val="bullet"/>
      <w:lvlText w:val="•"/>
      <w:lvlJc w:val="left"/>
      <w:pPr>
        <w:ind w:left="950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98D343E"/>
    <w:multiLevelType w:val="hybridMultilevel"/>
    <w:tmpl w:val="BE3EEA5A"/>
    <w:lvl w:ilvl="0" w:tplc="03C27CD4">
      <w:start w:val="1"/>
      <w:numFmt w:val="decimal"/>
      <w:lvlText w:val="%1."/>
      <w:lvlJc w:val="left"/>
      <w:pPr>
        <w:ind w:left="1822" w:hanging="360"/>
        <w:jc w:val="right"/>
      </w:pPr>
      <w:rPr>
        <w:rFonts w:ascii="Verdana" w:eastAsia="Verdana" w:hAnsi="Verdana" w:cs="Verdana" w:hint="default"/>
        <w:color w:val="2E5395"/>
        <w:spacing w:val="-1"/>
        <w:w w:val="89"/>
        <w:sz w:val="20"/>
        <w:szCs w:val="20"/>
        <w:lang w:val="es-ES" w:eastAsia="en-US" w:bidi="ar-SA"/>
      </w:rPr>
    </w:lvl>
    <w:lvl w:ilvl="1" w:tplc="6C6A8AE4">
      <w:numFmt w:val="bullet"/>
      <w:lvlText w:val=""/>
      <w:lvlJc w:val="left"/>
      <w:pPr>
        <w:ind w:left="2170" w:hanging="360"/>
      </w:pPr>
      <w:rPr>
        <w:rFonts w:ascii="Symbol" w:eastAsia="Symbol" w:hAnsi="Symbol" w:cs="Symbol" w:hint="default"/>
        <w:color w:val="001F5F"/>
        <w:w w:val="99"/>
        <w:sz w:val="20"/>
        <w:szCs w:val="20"/>
        <w:lang w:val="es-ES" w:eastAsia="en-US" w:bidi="ar-SA"/>
      </w:rPr>
    </w:lvl>
    <w:lvl w:ilvl="2" w:tplc="EA984776">
      <w:numFmt w:val="bullet"/>
      <w:lvlText w:val="•"/>
      <w:lvlJc w:val="left"/>
      <w:pPr>
        <w:ind w:left="3207" w:hanging="360"/>
      </w:pPr>
      <w:rPr>
        <w:rFonts w:hint="default"/>
        <w:lang w:val="es-ES" w:eastAsia="en-US" w:bidi="ar-SA"/>
      </w:rPr>
    </w:lvl>
    <w:lvl w:ilvl="3" w:tplc="EA20574C">
      <w:numFmt w:val="bullet"/>
      <w:lvlText w:val="•"/>
      <w:lvlJc w:val="left"/>
      <w:pPr>
        <w:ind w:left="4234" w:hanging="360"/>
      </w:pPr>
      <w:rPr>
        <w:rFonts w:hint="default"/>
        <w:lang w:val="es-ES" w:eastAsia="en-US" w:bidi="ar-SA"/>
      </w:rPr>
    </w:lvl>
    <w:lvl w:ilvl="4" w:tplc="7B922016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  <w:lvl w:ilvl="5" w:tplc="6062E86A">
      <w:numFmt w:val="bullet"/>
      <w:lvlText w:val="•"/>
      <w:lvlJc w:val="left"/>
      <w:pPr>
        <w:ind w:left="6289" w:hanging="360"/>
      </w:pPr>
      <w:rPr>
        <w:rFonts w:hint="default"/>
        <w:lang w:val="es-ES" w:eastAsia="en-US" w:bidi="ar-SA"/>
      </w:rPr>
    </w:lvl>
    <w:lvl w:ilvl="6" w:tplc="BE4C0224">
      <w:numFmt w:val="bullet"/>
      <w:lvlText w:val="•"/>
      <w:lvlJc w:val="left"/>
      <w:pPr>
        <w:ind w:left="7316" w:hanging="360"/>
      </w:pPr>
      <w:rPr>
        <w:rFonts w:hint="default"/>
        <w:lang w:val="es-ES" w:eastAsia="en-US" w:bidi="ar-SA"/>
      </w:rPr>
    </w:lvl>
    <w:lvl w:ilvl="7" w:tplc="8FB6E0D6">
      <w:numFmt w:val="bullet"/>
      <w:lvlText w:val="•"/>
      <w:lvlJc w:val="left"/>
      <w:pPr>
        <w:ind w:left="8344" w:hanging="360"/>
      </w:pPr>
      <w:rPr>
        <w:rFonts w:hint="default"/>
        <w:lang w:val="es-ES" w:eastAsia="en-US" w:bidi="ar-SA"/>
      </w:rPr>
    </w:lvl>
    <w:lvl w:ilvl="8" w:tplc="1CD6A3DC">
      <w:numFmt w:val="bullet"/>
      <w:lvlText w:val="•"/>
      <w:lvlJc w:val="left"/>
      <w:pPr>
        <w:ind w:left="9371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6830359"/>
    <w:multiLevelType w:val="hybridMultilevel"/>
    <w:tmpl w:val="3224042A"/>
    <w:lvl w:ilvl="0" w:tplc="3806921E">
      <w:start w:val="1"/>
      <w:numFmt w:val="decimal"/>
      <w:lvlText w:val="%1."/>
      <w:lvlJc w:val="left"/>
      <w:pPr>
        <w:ind w:left="1462" w:hanging="377"/>
        <w:jc w:val="right"/>
      </w:pPr>
      <w:rPr>
        <w:rFonts w:ascii="Verdana" w:eastAsia="Verdana" w:hAnsi="Verdana" w:cs="Verdana" w:hint="default"/>
        <w:color w:val="001F5F"/>
        <w:spacing w:val="-1"/>
        <w:w w:val="89"/>
        <w:sz w:val="20"/>
        <w:szCs w:val="20"/>
        <w:lang w:val="es-ES" w:eastAsia="en-US" w:bidi="ar-SA"/>
      </w:rPr>
    </w:lvl>
    <w:lvl w:ilvl="1" w:tplc="03F07076">
      <w:start w:val="1"/>
      <w:numFmt w:val="lowerRoman"/>
      <w:lvlText w:val="%2."/>
      <w:lvlJc w:val="left"/>
      <w:pPr>
        <w:ind w:left="2124" w:hanging="303"/>
        <w:jc w:val="left"/>
      </w:pPr>
      <w:rPr>
        <w:rFonts w:ascii="Verdana" w:eastAsia="Verdana" w:hAnsi="Verdana" w:cs="Verdana" w:hint="default"/>
        <w:color w:val="001F5F"/>
        <w:w w:val="81"/>
        <w:sz w:val="20"/>
        <w:szCs w:val="20"/>
        <w:lang w:val="es-ES" w:eastAsia="en-US" w:bidi="ar-SA"/>
      </w:rPr>
    </w:lvl>
    <w:lvl w:ilvl="2" w:tplc="C9A0AA46">
      <w:numFmt w:val="bullet"/>
      <w:lvlText w:val="•"/>
      <w:lvlJc w:val="left"/>
      <w:pPr>
        <w:ind w:left="3154" w:hanging="303"/>
      </w:pPr>
      <w:rPr>
        <w:rFonts w:hint="default"/>
        <w:lang w:val="es-ES" w:eastAsia="en-US" w:bidi="ar-SA"/>
      </w:rPr>
    </w:lvl>
    <w:lvl w:ilvl="3" w:tplc="B798EC86">
      <w:numFmt w:val="bullet"/>
      <w:lvlText w:val="•"/>
      <w:lvlJc w:val="left"/>
      <w:pPr>
        <w:ind w:left="4188" w:hanging="303"/>
      </w:pPr>
      <w:rPr>
        <w:rFonts w:hint="default"/>
        <w:lang w:val="es-ES" w:eastAsia="en-US" w:bidi="ar-SA"/>
      </w:rPr>
    </w:lvl>
    <w:lvl w:ilvl="4" w:tplc="9544D0EE">
      <w:numFmt w:val="bullet"/>
      <w:lvlText w:val="•"/>
      <w:lvlJc w:val="left"/>
      <w:pPr>
        <w:ind w:left="5222" w:hanging="303"/>
      </w:pPr>
      <w:rPr>
        <w:rFonts w:hint="default"/>
        <w:lang w:val="es-ES" w:eastAsia="en-US" w:bidi="ar-SA"/>
      </w:rPr>
    </w:lvl>
    <w:lvl w:ilvl="5" w:tplc="B4E67244">
      <w:numFmt w:val="bullet"/>
      <w:lvlText w:val="•"/>
      <w:lvlJc w:val="left"/>
      <w:pPr>
        <w:ind w:left="6256" w:hanging="303"/>
      </w:pPr>
      <w:rPr>
        <w:rFonts w:hint="default"/>
        <w:lang w:val="es-ES" w:eastAsia="en-US" w:bidi="ar-SA"/>
      </w:rPr>
    </w:lvl>
    <w:lvl w:ilvl="6" w:tplc="334439BC">
      <w:numFmt w:val="bullet"/>
      <w:lvlText w:val="•"/>
      <w:lvlJc w:val="left"/>
      <w:pPr>
        <w:ind w:left="7290" w:hanging="303"/>
      </w:pPr>
      <w:rPr>
        <w:rFonts w:hint="default"/>
        <w:lang w:val="es-ES" w:eastAsia="en-US" w:bidi="ar-SA"/>
      </w:rPr>
    </w:lvl>
    <w:lvl w:ilvl="7" w:tplc="68C6E9FC">
      <w:numFmt w:val="bullet"/>
      <w:lvlText w:val="•"/>
      <w:lvlJc w:val="left"/>
      <w:pPr>
        <w:ind w:left="8324" w:hanging="303"/>
      </w:pPr>
      <w:rPr>
        <w:rFonts w:hint="default"/>
        <w:lang w:val="es-ES" w:eastAsia="en-US" w:bidi="ar-SA"/>
      </w:rPr>
    </w:lvl>
    <w:lvl w:ilvl="8" w:tplc="2B30162A">
      <w:numFmt w:val="bullet"/>
      <w:lvlText w:val="•"/>
      <w:lvlJc w:val="left"/>
      <w:pPr>
        <w:ind w:left="9358" w:hanging="303"/>
      </w:pPr>
      <w:rPr>
        <w:rFonts w:hint="default"/>
        <w:lang w:val="es-ES" w:eastAsia="en-US" w:bidi="ar-SA"/>
      </w:rPr>
    </w:lvl>
  </w:abstractNum>
  <w:abstractNum w:abstractNumId="5" w15:restartNumberingAfterBreak="0">
    <w:nsid w:val="38067D51"/>
    <w:multiLevelType w:val="hybridMultilevel"/>
    <w:tmpl w:val="D70C81B2"/>
    <w:lvl w:ilvl="0" w:tplc="F142F23E">
      <w:numFmt w:val="bullet"/>
      <w:lvlText w:val="-"/>
      <w:lvlJc w:val="left"/>
      <w:pPr>
        <w:ind w:left="2170" w:hanging="360"/>
      </w:pPr>
      <w:rPr>
        <w:rFonts w:ascii="Calibri" w:eastAsia="Calibri" w:hAnsi="Calibri" w:cs="Calibri" w:hint="default"/>
        <w:color w:val="001F5F"/>
        <w:w w:val="99"/>
        <w:sz w:val="20"/>
        <w:szCs w:val="20"/>
        <w:lang w:val="es-ES" w:eastAsia="en-US" w:bidi="ar-SA"/>
      </w:rPr>
    </w:lvl>
    <w:lvl w:ilvl="1" w:tplc="C9E00972">
      <w:numFmt w:val="bullet"/>
      <w:lvlText w:val="•"/>
      <w:lvlJc w:val="left"/>
      <w:pPr>
        <w:ind w:left="3104" w:hanging="360"/>
      </w:pPr>
      <w:rPr>
        <w:rFonts w:hint="default"/>
        <w:lang w:val="es-ES" w:eastAsia="en-US" w:bidi="ar-SA"/>
      </w:rPr>
    </w:lvl>
    <w:lvl w:ilvl="2" w:tplc="D612EA32">
      <w:numFmt w:val="bullet"/>
      <w:lvlText w:val="•"/>
      <w:lvlJc w:val="left"/>
      <w:pPr>
        <w:ind w:left="4029" w:hanging="360"/>
      </w:pPr>
      <w:rPr>
        <w:rFonts w:hint="default"/>
        <w:lang w:val="es-ES" w:eastAsia="en-US" w:bidi="ar-SA"/>
      </w:rPr>
    </w:lvl>
    <w:lvl w:ilvl="3" w:tplc="374A5D66">
      <w:numFmt w:val="bullet"/>
      <w:lvlText w:val="•"/>
      <w:lvlJc w:val="left"/>
      <w:pPr>
        <w:ind w:left="4953" w:hanging="360"/>
      </w:pPr>
      <w:rPr>
        <w:rFonts w:hint="default"/>
        <w:lang w:val="es-ES" w:eastAsia="en-US" w:bidi="ar-SA"/>
      </w:rPr>
    </w:lvl>
    <w:lvl w:ilvl="4" w:tplc="9A24DEE8">
      <w:numFmt w:val="bullet"/>
      <w:lvlText w:val="•"/>
      <w:lvlJc w:val="left"/>
      <w:pPr>
        <w:ind w:left="5878" w:hanging="360"/>
      </w:pPr>
      <w:rPr>
        <w:rFonts w:hint="default"/>
        <w:lang w:val="es-ES" w:eastAsia="en-US" w:bidi="ar-SA"/>
      </w:rPr>
    </w:lvl>
    <w:lvl w:ilvl="5" w:tplc="F1469938">
      <w:numFmt w:val="bullet"/>
      <w:lvlText w:val="•"/>
      <w:lvlJc w:val="left"/>
      <w:pPr>
        <w:ind w:left="6803" w:hanging="360"/>
      </w:pPr>
      <w:rPr>
        <w:rFonts w:hint="default"/>
        <w:lang w:val="es-ES" w:eastAsia="en-US" w:bidi="ar-SA"/>
      </w:rPr>
    </w:lvl>
    <w:lvl w:ilvl="6" w:tplc="923CA8AE">
      <w:numFmt w:val="bullet"/>
      <w:lvlText w:val="•"/>
      <w:lvlJc w:val="left"/>
      <w:pPr>
        <w:ind w:left="7727" w:hanging="360"/>
      </w:pPr>
      <w:rPr>
        <w:rFonts w:hint="default"/>
        <w:lang w:val="es-ES" w:eastAsia="en-US" w:bidi="ar-SA"/>
      </w:rPr>
    </w:lvl>
    <w:lvl w:ilvl="7" w:tplc="9E04B0F0">
      <w:numFmt w:val="bullet"/>
      <w:lvlText w:val="•"/>
      <w:lvlJc w:val="left"/>
      <w:pPr>
        <w:ind w:left="8652" w:hanging="360"/>
      </w:pPr>
      <w:rPr>
        <w:rFonts w:hint="default"/>
        <w:lang w:val="es-ES" w:eastAsia="en-US" w:bidi="ar-SA"/>
      </w:rPr>
    </w:lvl>
    <w:lvl w:ilvl="8" w:tplc="57FE2FE0">
      <w:numFmt w:val="bullet"/>
      <w:lvlText w:val="•"/>
      <w:lvlJc w:val="left"/>
      <w:pPr>
        <w:ind w:left="957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86C401F"/>
    <w:multiLevelType w:val="hybridMultilevel"/>
    <w:tmpl w:val="22184212"/>
    <w:lvl w:ilvl="0" w:tplc="396A19DC">
      <w:start w:val="1"/>
      <w:numFmt w:val="upperRoman"/>
      <w:lvlText w:val="%1."/>
      <w:lvlJc w:val="left"/>
      <w:pPr>
        <w:ind w:left="1745" w:hanging="284"/>
        <w:jc w:val="left"/>
      </w:pPr>
      <w:rPr>
        <w:rFonts w:ascii="Verdana" w:eastAsia="Verdana" w:hAnsi="Verdana" w:cs="Verdana" w:hint="default"/>
        <w:b/>
        <w:color w:val="001F5F"/>
        <w:spacing w:val="0"/>
        <w:w w:val="67"/>
        <w:sz w:val="22"/>
        <w:szCs w:val="22"/>
        <w:lang w:val="es-ES" w:eastAsia="en-US" w:bidi="ar-SA"/>
      </w:rPr>
    </w:lvl>
    <w:lvl w:ilvl="1" w:tplc="085C19BA">
      <w:start w:val="1"/>
      <w:numFmt w:val="decimal"/>
      <w:lvlText w:val="%2."/>
      <w:lvlJc w:val="left"/>
      <w:pPr>
        <w:ind w:left="1745" w:hanging="284"/>
        <w:jc w:val="left"/>
      </w:pPr>
      <w:rPr>
        <w:rFonts w:hint="default"/>
        <w:spacing w:val="-1"/>
        <w:w w:val="89"/>
        <w:lang w:val="es-ES" w:eastAsia="en-US" w:bidi="ar-SA"/>
      </w:rPr>
    </w:lvl>
    <w:lvl w:ilvl="2" w:tplc="59EE9994">
      <w:start w:val="1"/>
      <w:numFmt w:val="lowerLetter"/>
      <w:lvlText w:val="%3)"/>
      <w:lvlJc w:val="left"/>
      <w:pPr>
        <w:ind w:left="2686" w:hanging="360"/>
        <w:jc w:val="left"/>
      </w:pPr>
      <w:rPr>
        <w:rFonts w:ascii="Verdana" w:eastAsia="Verdana" w:hAnsi="Verdana" w:cs="Verdana" w:hint="default"/>
        <w:i/>
        <w:iCs/>
        <w:color w:val="001F5F"/>
        <w:spacing w:val="-1"/>
        <w:w w:val="78"/>
        <w:sz w:val="20"/>
        <w:szCs w:val="20"/>
        <w:lang w:val="es-ES" w:eastAsia="en-US" w:bidi="ar-SA"/>
      </w:rPr>
    </w:lvl>
    <w:lvl w:ilvl="3" w:tplc="678250A2">
      <w:start w:val="1"/>
      <w:numFmt w:val="decimal"/>
      <w:lvlText w:val="%4."/>
      <w:lvlJc w:val="left"/>
      <w:pPr>
        <w:ind w:left="3046" w:hanging="360"/>
        <w:jc w:val="left"/>
      </w:pPr>
      <w:rPr>
        <w:rFonts w:ascii="Verdana" w:eastAsia="Verdana" w:hAnsi="Verdana" w:cs="Verdana" w:hint="default"/>
        <w:i/>
        <w:iCs/>
        <w:color w:val="001F5F"/>
        <w:spacing w:val="-1"/>
        <w:w w:val="89"/>
        <w:sz w:val="20"/>
        <w:szCs w:val="20"/>
        <w:lang w:val="es-ES" w:eastAsia="en-US" w:bidi="ar-SA"/>
      </w:rPr>
    </w:lvl>
    <w:lvl w:ilvl="4" w:tplc="EE0849AA">
      <w:numFmt w:val="bullet"/>
      <w:lvlText w:val="•"/>
      <w:lvlJc w:val="left"/>
      <w:pPr>
        <w:ind w:left="4238" w:hanging="360"/>
      </w:pPr>
      <w:rPr>
        <w:rFonts w:hint="default"/>
        <w:lang w:val="es-ES" w:eastAsia="en-US" w:bidi="ar-SA"/>
      </w:rPr>
    </w:lvl>
    <w:lvl w:ilvl="5" w:tplc="8AD69B04">
      <w:numFmt w:val="bullet"/>
      <w:lvlText w:val="•"/>
      <w:lvlJc w:val="left"/>
      <w:pPr>
        <w:ind w:left="5436" w:hanging="360"/>
      </w:pPr>
      <w:rPr>
        <w:rFonts w:hint="default"/>
        <w:lang w:val="es-ES" w:eastAsia="en-US" w:bidi="ar-SA"/>
      </w:rPr>
    </w:lvl>
    <w:lvl w:ilvl="6" w:tplc="5296997E">
      <w:numFmt w:val="bullet"/>
      <w:lvlText w:val="•"/>
      <w:lvlJc w:val="left"/>
      <w:pPr>
        <w:ind w:left="6634" w:hanging="360"/>
      </w:pPr>
      <w:rPr>
        <w:rFonts w:hint="default"/>
        <w:lang w:val="es-ES" w:eastAsia="en-US" w:bidi="ar-SA"/>
      </w:rPr>
    </w:lvl>
    <w:lvl w:ilvl="7" w:tplc="0FC2CB10">
      <w:numFmt w:val="bullet"/>
      <w:lvlText w:val="•"/>
      <w:lvlJc w:val="left"/>
      <w:pPr>
        <w:ind w:left="7832" w:hanging="360"/>
      </w:pPr>
      <w:rPr>
        <w:rFonts w:hint="default"/>
        <w:lang w:val="es-ES" w:eastAsia="en-US" w:bidi="ar-SA"/>
      </w:rPr>
    </w:lvl>
    <w:lvl w:ilvl="8" w:tplc="D504BC0C">
      <w:numFmt w:val="bullet"/>
      <w:lvlText w:val="•"/>
      <w:lvlJc w:val="left"/>
      <w:pPr>
        <w:ind w:left="903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DCB5F0D"/>
    <w:multiLevelType w:val="hybridMultilevel"/>
    <w:tmpl w:val="A6941222"/>
    <w:lvl w:ilvl="0" w:tplc="17AC68F4">
      <w:start w:val="2"/>
      <w:numFmt w:val="decimal"/>
      <w:lvlText w:val="%1."/>
      <w:lvlJc w:val="left"/>
      <w:pPr>
        <w:ind w:left="2594" w:hanging="425"/>
        <w:jc w:val="left"/>
      </w:pPr>
      <w:rPr>
        <w:rFonts w:ascii="Verdana" w:eastAsia="Verdana" w:hAnsi="Verdana" w:cs="Verdana" w:hint="default"/>
        <w:i/>
        <w:iCs/>
        <w:color w:val="001F5F"/>
        <w:spacing w:val="-1"/>
        <w:w w:val="89"/>
        <w:sz w:val="20"/>
        <w:szCs w:val="20"/>
        <w:lang w:val="es-ES" w:eastAsia="en-US" w:bidi="ar-SA"/>
      </w:rPr>
    </w:lvl>
    <w:lvl w:ilvl="1" w:tplc="CF6886B6">
      <w:numFmt w:val="bullet"/>
      <w:lvlText w:val="•"/>
      <w:lvlJc w:val="left"/>
      <w:pPr>
        <w:ind w:left="3482" w:hanging="425"/>
      </w:pPr>
      <w:rPr>
        <w:rFonts w:hint="default"/>
        <w:lang w:val="es-ES" w:eastAsia="en-US" w:bidi="ar-SA"/>
      </w:rPr>
    </w:lvl>
    <w:lvl w:ilvl="2" w:tplc="59B60250">
      <w:numFmt w:val="bullet"/>
      <w:lvlText w:val="•"/>
      <w:lvlJc w:val="left"/>
      <w:pPr>
        <w:ind w:left="4365" w:hanging="425"/>
      </w:pPr>
      <w:rPr>
        <w:rFonts w:hint="default"/>
        <w:lang w:val="es-ES" w:eastAsia="en-US" w:bidi="ar-SA"/>
      </w:rPr>
    </w:lvl>
    <w:lvl w:ilvl="3" w:tplc="F19A3F42">
      <w:numFmt w:val="bullet"/>
      <w:lvlText w:val="•"/>
      <w:lvlJc w:val="left"/>
      <w:pPr>
        <w:ind w:left="5247" w:hanging="425"/>
      </w:pPr>
      <w:rPr>
        <w:rFonts w:hint="default"/>
        <w:lang w:val="es-ES" w:eastAsia="en-US" w:bidi="ar-SA"/>
      </w:rPr>
    </w:lvl>
    <w:lvl w:ilvl="4" w:tplc="259ADD30">
      <w:numFmt w:val="bullet"/>
      <w:lvlText w:val="•"/>
      <w:lvlJc w:val="left"/>
      <w:pPr>
        <w:ind w:left="6130" w:hanging="425"/>
      </w:pPr>
      <w:rPr>
        <w:rFonts w:hint="default"/>
        <w:lang w:val="es-ES" w:eastAsia="en-US" w:bidi="ar-SA"/>
      </w:rPr>
    </w:lvl>
    <w:lvl w:ilvl="5" w:tplc="05783A86">
      <w:numFmt w:val="bullet"/>
      <w:lvlText w:val="•"/>
      <w:lvlJc w:val="left"/>
      <w:pPr>
        <w:ind w:left="7013" w:hanging="425"/>
      </w:pPr>
      <w:rPr>
        <w:rFonts w:hint="default"/>
        <w:lang w:val="es-ES" w:eastAsia="en-US" w:bidi="ar-SA"/>
      </w:rPr>
    </w:lvl>
    <w:lvl w:ilvl="6" w:tplc="9B14F758">
      <w:numFmt w:val="bullet"/>
      <w:lvlText w:val="•"/>
      <w:lvlJc w:val="left"/>
      <w:pPr>
        <w:ind w:left="7895" w:hanging="425"/>
      </w:pPr>
      <w:rPr>
        <w:rFonts w:hint="default"/>
        <w:lang w:val="es-ES" w:eastAsia="en-US" w:bidi="ar-SA"/>
      </w:rPr>
    </w:lvl>
    <w:lvl w:ilvl="7" w:tplc="B32C467A">
      <w:numFmt w:val="bullet"/>
      <w:lvlText w:val="•"/>
      <w:lvlJc w:val="left"/>
      <w:pPr>
        <w:ind w:left="8778" w:hanging="425"/>
      </w:pPr>
      <w:rPr>
        <w:rFonts w:hint="default"/>
        <w:lang w:val="es-ES" w:eastAsia="en-US" w:bidi="ar-SA"/>
      </w:rPr>
    </w:lvl>
    <w:lvl w:ilvl="8" w:tplc="37229CC6">
      <w:numFmt w:val="bullet"/>
      <w:lvlText w:val="•"/>
      <w:lvlJc w:val="left"/>
      <w:pPr>
        <w:ind w:left="9661" w:hanging="425"/>
      </w:pPr>
      <w:rPr>
        <w:rFonts w:hint="default"/>
        <w:lang w:val="es-ES" w:eastAsia="en-US" w:bidi="ar-SA"/>
      </w:rPr>
    </w:lvl>
  </w:abstractNum>
  <w:abstractNum w:abstractNumId="8" w15:restartNumberingAfterBreak="0">
    <w:nsid w:val="45AC216A"/>
    <w:multiLevelType w:val="hybridMultilevel"/>
    <w:tmpl w:val="523C5BBE"/>
    <w:lvl w:ilvl="0" w:tplc="0060C65E">
      <w:start w:val="1"/>
      <w:numFmt w:val="lowerLetter"/>
      <w:lvlText w:val="%1)"/>
      <w:lvlJc w:val="left"/>
      <w:pPr>
        <w:ind w:left="2170" w:hanging="360"/>
        <w:jc w:val="left"/>
      </w:pPr>
      <w:rPr>
        <w:rFonts w:ascii="Verdana" w:eastAsia="Verdana" w:hAnsi="Verdana" w:cs="Verdana" w:hint="default"/>
        <w:color w:val="001F5F"/>
        <w:w w:val="78"/>
        <w:sz w:val="20"/>
        <w:szCs w:val="20"/>
        <w:lang w:val="es-ES" w:eastAsia="en-US" w:bidi="ar-SA"/>
      </w:rPr>
    </w:lvl>
    <w:lvl w:ilvl="1" w:tplc="A5C28918">
      <w:numFmt w:val="bullet"/>
      <w:lvlText w:val="•"/>
      <w:lvlJc w:val="left"/>
      <w:pPr>
        <w:ind w:left="3104" w:hanging="360"/>
      </w:pPr>
      <w:rPr>
        <w:rFonts w:hint="default"/>
        <w:lang w:val="es-ES" w:eastAsia="en-US" w:bidi="ar-SA"/>
      </w:rPr>
    </w:lvl>
    <w:lvl w:ilvl="2" w:tplc="03BA561A">
      <w:numFmt w:val="bullet"/>
      <w:lvlText w:val="•"/>
      <w:lvlJc w:val="left"/>
      <w:pPr>
        <w:ind w:left="4029" w:hanging="360"/>
      </w:pPr>
      <w:rPr>
        <w:rFonts w:hint="default"/>
        <w:lang w:val="es-ES" w:eastAsia="en-US" w:bidi="ar-SA"/>
      </w:rPr>
    </w:lvl>
    <w:lvl w:ilvl="3" w:tplc="BB46E2AE">
      <w:numFmt w:val="bullet"/>
      <w:lvlText w:val="•"/>
      <w:lvlJc w:val="left"/>
      <w:pPr>
        <w:ind w:left="4953" w:hanging="360"/>
      </w:pPr>
      <w:rPr>
        <w:rFonts w:hint="default"/>
        <w:lang w:val="es-ES" w:eastAsia="en-US" w:bidi="ar-SA"/>
      </w:rPr>
    </w:lvl>
    <w:lvl w:ilvl="4" w:tplc="C5D4D8C2">
      <w:numFmt w:val="bullet"/>
      <w:lvlText w:val="•"/>
      <w:lvlJc w:val="left"/>
      <w:pPr>
        <w:ind w:left="5878" w:hanging="360"/>
      </w:pPr>
      <w:rPr>
        <w:rFonts w:hint="default"/>
        <w:lang w:val="es-ES" w:eastAsia="en-US" w:bidi="ar-SA"/>
      </w:rPr>
    </w:lvl>
    <w:lvl w:ilvl="5" w:tplc="30CC6446">
      <w:numFmt w:val="bullet"/>
      <w:lvlText w:val="•"/>
      <w:lvlJc w:val="left"/>
      <w:pPr>
        <w:ind w:left="6803" w:hanging="360"/>
      </w:pPr>
      <w:rPr>
        <w:rFonts w:hint="default"/>
        <w:lang w:val="es-ES" w:eastAsia="en-US" w:bidi="ar-SA"/>
      </w:rPr>
    </w:lvl>
    <w:lvl w:ilvl="6" w:tplc="31C26614">
      <w:numFmt w:val="bullet"/>
      <w:lvlText w:val="•"/>
      <w:lvlJc w:val="left"/>
      <w:pPr>
        <w:ind w:left="7727" w:hanging="360"/>
      </w:pPr>
      <w:rPr>
        <w:rFonts w:hint="default"/>
        <w:lang w:val="es-ES" w:eastAsia="en-US" w:bidi="ar-SA"/>
      </w:rPr>
    </w:lvl>
    <w:lvl w:ilvl="7" w:tplc="63C28AA2">
      <w:numFmt w:val="bullet"/>
      <w:lvlText w:val="•"/>
      <w:lvlJc w:val="left"/>
      <w:pPr>
        <w:ind w:left="8652" w:hanging="360"/>
      </w:pPr>
      <w:rPr>
        <w:rFonts w:hint="default"/>
        <w:lang w:val="es-ES" w:eastAsia="en-US" w:bidi="ar-SA"/>
      </w:rPr>
    </w:lvl>
    <w:lvl w:ilvl="8" w:tplc="04708196">
      <w:numFmt w:val="bullet"/>
      <w:lvlText w:val="•"/>
      <w:lvlJc w:val="left"/>
      <w:pPr>
        <w:ind w:left="9577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6655535"/>
    <w:multiLevelType w:val="hybridMultilevel"/>
    <w:tmpl w:val="2BA6002A"/>
    <w:lvl w:ilvl="0" w:tplc="C8D40938">
      <w:start w:val="1"/>
      <w:numFmt w:val="decimal"/>
      <w:lvlText w:val="%1."/>
      <w:lvlJc w:val="left"/>
      <w:pPr>
        <w:ind w:left="1462" w:hanging="260"/>
        <w:jc w:val="left"/>
      </w:pPr>
      <w:rPr>
        <w:rFonts w:ascii="Verdana" w:eastAsia="Verdana" w:hAnsi="Verdana" w:cs="Verdana" w:hint="default"/>
        <w:color w:val="001F5F"/>
        <w:spacing w:val="-1"/>
        <w:w w:val="69"/>
        <w:sz w:val="20"/>
        <w:szCs w:val="20"/>
        <w:lang w:val="es-ES" w:eastAsia="en-US" w:bidi="ar-SA"/>
      </w:rPr>
    </w:lvl>
    <w:lvl w:ilvl="1" w:tplc="FEF6A9F6">
      <w:numFmt w:val="bullet"/>
      <w:lvlText w:val="•"/>
      <w:lvlJc w:val="left"/>
      <w:pPr>
        <w:ind w:left="2456" w:hanging="260"/>
      </w:pPr>
      <w:rPr>
        <w:rFonts w:hint="default"/>
        <w:lang w:val="es-ES" w:eastAsia="en-US" w:bidi="ar-SA"/>
      </w:rPr>
    </w:lvl>
    <w:lvl w:ilvl="2" w:tplc="F60CABEC">
      <w:numFmt w:val="bullet"/>
      <w:lvlText w:val="•"/>
      <w:lvlJc w:val="left"/>
      <w:pPr>
        <w:ind w:left="3453" w:hanging="260"/>
      </w:pPr>
      <w:rPr>
        <w:rFonts w:hint="default"/>
        <w:lang w:val="es-ES" w:eastAsia="en-US" w:bidi="ar-SA"/>
      </w:rPr>
    </w:lvl>
    <w:lvl w:ilvl="3" w:tplc="1400AD08">
      <w:numFmt w:val="bullet"/>
      <w:lvlText w:val="•"/>
      <w:lvlJc w:val="left"/>
      <w:pPr>
        <w:ind w:left="4449" w:hanging="260"/>
      </w:pPr>
      <w:rPr>
        <w:rFonts w:hint="default"/>
        <w:lang w:val="es-ES" w:eastAsia="en-US" w:bidi="ar-SA"/>
      </w:rPr>
    </w:lvl>
    <w:lvl w:ilvl="4" w:tplc="7C92558A">
      <w:numFmt w:val="bullet"/>
      <w:lvlText w:val="•"/>
      <w:lvlJc w:val="left"/>
      <w:pPr>
        <w:ind w:left="5446" w:hanging="260"/>
      </w:pPr>
      <w:rPr>
        <w:rFonts w:hint="default"/>
        <w:lang w:val="es-ES" w:eastAsia="en-US" w:bidi="ar-SA"/>
      </w:rPr>
    </w:lvl>
    <w:lvl w:ilvl="5" w:tplc="F87C77E8">
      <w:numFmt w:val="bullet"/>
      <w:lvlText w:val="•"/>
      <w:lvlJc w:val="left"/>
      <w:pPr>
        <w:ind w:left="6443" w:hanging="260"/>
      </w:pPr>
      <w:rPr>
        <w:rFonts w:hint="default"/>
        <w:lang w:val="es-ES" w:eastAsia="en-US" w:bidi="ar-SA"/>
      </w:rPr>
    </w:lvl>
    <w:lvl w:ilvl="6" w:tplc="6DEEDC7C">
      <w:numFmt w:val="bullet"/>
      <w:lvlText w:val="•"/>
      <w:lvlJc w:val="left"/>
      <w:pPr>
        <w:ind w:left="7439" w:hanging="260"/>
      </w:pPr>
      <w:rPr>
        <w:rFonts w:hint="default"/>
        <w:lang w:val="es-ES" w:eastAsia="en-US" w:bidi="ar-SA"/>
      </w:rPr>
    </w:lvl>
    <w:lvl w:ilvl="7" w:tplc="0E1A431E">
      <w:numFmt w:val="bullet"/>
      <w:lvlText w:val="•"/>
      <w:lvlJc w:val="left"/>
      <w:pPr>
        <w:ind w:left="8436" w:hanging="260"/>
      </w:pPr>
      <w:rPr>
        <w:rFonts w:hint="default"/>
        <w:lang w:val="es-ES" w:eastAsia="en-US" w:bidi="ar-SA"/>
      </w:rPr>
    </w:lvl>
    <w:lvl w:ilvl="8" w:tplc="6374BFBA">
      <w:numFmt w:val="bullet"/>
      <w:lvlText w:val="•"/>
      <w:lvlJc w:val="left"/>
      <w:pPr>
        <w:ind w:left="9433" w:hanging="260"/>
      </w:pPr>
      <w:rPr>
        <w:rFonts w:hint="default"/>
        <w:lang w:val="es-ES" w:eastAsia="en-US" w:bidi="ar-SA"/>
      </w:rPr>
    </w:lvl>
  </w:abstractNum>
  <w:abstractNum w:abstractNumId="10" w15:restartNumberingAfterBreak="0">
    <w:nsid w:val="4FD42CE8"/>
    <w:multiLevelType w:val="hybridMultilevel"/>
    <w:tmpl w:val="E182E662"/>
    <w:lvl w:ilvl="0" w:tplc="C48A8F22">
      <w:start w:val="1"/>
      <w:numFmt w:val="upperRoman"/>
      <w:lvlText w:val="%1."/>
      <w:lvlJc w:val="left"/>
      <w:pPr>
        <w:ind w:left="5415" w:hanging="720"/>
        <w:jc w:val="right"/>
      </w:pPr>
      <w:rPr>
        <w:rFonts w:hint="default"/>
        <w:spacing w:val="0"/>
        <w:w w:val="99"/>
        <w:lang w:val="es-ES" w:eastAsia="en-US" w:bidi="ar-SA"/>
      </w:rPr>
    </w:lvl>
    <w:lvl w:ilvl="1" w:tplc="932469EE">
      <w:numFmt w:val="bullet"/>
      <w:lvlText w:val="•"/>
      <w:lvlJc w:val="left"/>
      <w:pPr>
        <w:ind w:left="6020" w:hanging="720"/>
      </w:pPr>
      <w:rPr>
        <w:rFonts w:hint="default"/>
        <w:lang w:val="es-ES" w:eastAsia="en-US" w:bidi="ar-SA"/>
      </w:rPr>
    </w:lvl>
    <w:lvl w:ilvl="2" w:tplc="70B8D7A4">
      <w:numFmt w:val="bullet"/>
      <w:lvlText w:val="•"/>
      <w:lvlJc w:val="left"/>
      <w:pPr>
        <w:ind w:left="6621" w:hanging="720"/>
      </w:pPr>
      <w:rPr>
        <w:rFonts w:hint="default"/>
        <w:lang w:val="es-ES" w:eastAsia="en-US" w:bidi="ar-SA"/>
      </w:rPr>
    </w:lvl>
    <w:lvl w:ilvl="3" w:tplc="5FDE4E7C">
      <w:numFmt w:val="bullet"/>
      <w:lvlText w:val="•"/>
      <w:lvlJc w:val="left"/>
      <w:pPr>
        <w:ind w:left="7221" w:hanging="720"/>
      </w:pPr>
      <w:rPr>
        <w:rFonts w:hint="default"/>
        <w:lang w:val="es-ES" w:eastAsia="en-US" w:bidi="ar-SA"/>
      </w:rPr>
    </w:lvl>
    <w:lvl w:ilvl="4" w:tplc="68588096">
      <w:numFmt w:val="bullet"/>
      <w:lvlText w:val="•"/>
      <w:lvlJc w:val="left"/>
      <w:pPr>
        <w:ind w:left="7822" w:hanging="720"/>
      </w:pPr>
      <w:rPr>
        <w:rFonts w:hint="default"/>
        <w:lang w:val="es-ES" w:eastAsia="en-US" w:bidi="ar-SA"/>
      </w:rPr>
    </w:lvl>
    <w:lvl w:ilvl="5" w:tplc="7494F108">
      <w:numFmt w:val="bullet"/>
      <w:lvlText w:val="•"/>
      <w:lvlJc w:val="left"/>
      <w:pPr>
        <w:ind w:left="8423" w:hanging="720"/>
      </w:pPr>
      <w:rPr>
        <w:rFonts w:hint="default"/>
        <w:lang w:val="es-ES" w:eastAsia="en-US" w:bidi="ar-SA"/>
      </w:rPr>
    </w:lvl>
    <w:lvl w:ilvl="6" w:tplc="69E88974">
      <w:numFmt w:val="bullet"/>
      <w:lvlText w:val="•"/>
      <w:lvlJc w:val="left"/>
      <w:pPr>
        <w:ind w:left="9023" w:hanging="720"/>
      </w:pPr>
      <w:rPr>
        <w:rFonts w:hint="default"/>
        <w:lang w:val="es-ES" w:eastAsia="en-US" w:bidi="ar-SA"/>
      </w:rPr>
    </w:lvl>
    <w:lvl w:ilvl="7" w:tplc="93D84BD2">
      <w:numFmt w:val="bullet"/>
      <w:lvlText w:val="•"/>
      <w:lvlJc w:val="left"/>
      <w:pPr>
        <w:ind w:left="9624" w:hanging="720"/>
      </w:pPr>
      <w:rPr>
        <w:rFonts w:hint="default"/>
        <w:lang w:val="es-ES" w:eastAsia="en-US" w:bidi="ar-SA"/>
      </w:rPr>
    </w:lvl>
    <w:lvl w:ilvl="8" w:tplc="365E276A">
      <w:numFmt w:val="bullet"/>
      <w:lvlText w:val="•"/>
      <w:lvlJc w:val="left"/>
      <w:pPr>
        <w:ind w:left="10225" w:hanging="720"/>
      </w:pPr>
      <w:rPr>
        <w:rFonts w:hint="default"/>
        <w:lang w:val="es-ES" w:eastAsia="en-US" w:bidi="ar-SA"/>
      </w:rPr>
    </w:lvl>
  </w:abstractNum>
  <w:abstractNum w:abstractNumId="11" w15:restartNumberingAfterBreak="0">
    <w:nsid w:val="58FC1673"/>
    <w:multiLevelType w:val="hybridMultilevel"/>
    <w:tmpl w:val="E60AC128"/>
    <w:lvl w:ilvl="0" w:tplc="D3EE11E6">
      <w:start w:val="1"/>
      <w:numFmt w:val="decimal"/>
      <w:lvlText w:val="%1"/>
      <w:lvlJc w:val="left"/>
      <w:pPr>
        <w:ind w:left="1594" w:hanging="132"/>
        <w:jc w:val="left"/>
      </w:pPr>
      <w:rPr>
        <w:rFonts w:hint="default"/>
        <w:w w:val="100"/>
        <w:lang w:val="es-ES" w:eastAsia="en-US" w:bidi="ar-SA"/>
      </w:rPr>
    </w:lvl>
    <w:lvl w:ilvl="1" w:tplc="E2661504">
      <w:numFmt w:val="bullet"/>
      <w:lvlText w:val="•"/>
      <w:lvlJc w:val="left"/>
      <w:pPr>
        <w:ind w:left="2582" w:hanging="132"/>
      </w:pPr>
      <w:rPr>
        <w:rFonts w:hint="default"/>
        <w:lang w:val="es-ES" w:eastAsia="en-US" w:bidi="ar-SA"/>
      </w:rPr>
    </w:lvl>
    <w:lvl w:ilvl="2" w:tplc="B2ECA2C4">
      <w:numFmt w:val="bullet"/>
      <w:lvlText w:val="•"/>
      <w:lvlJc w:val="left"/>
      <w:pPr>
        <w:ind w:left="3565" w:hanging="132"/>
      </w:pPr>
      <w:rPr>
        <w:rFonts w:hint="default"/>
        <w:lang w:val="es-ES" w:eastAsia="en-US" w:bidi="ar-SA"/>
      </w:rPr>
    </w:lvl>
    <w:lvl w:ilvl="3" w:tplc="BCF22E2C">
      <w:numFmt w:val="bullet"/>
      <w:lvlText w:val="•"/>
      <w:lvlJc w:val="left"/>
      <w:pPr>
        <w:ind w:left="4547" w:hanging="132"/>
      </w:pPr>
      <w:rPr>
        <w:rFonts w:hint="default"/>
        <w:lang w:val="es-ES" w:eastAsia="en-US" w:bidi="ar-SA"/>
      </w:rPr>
    </w:lvl>
    <w:lvl w:ilvl="4" w:tplc="D6CE2BBC">
      <w:numFmt w:val="bullet"/>
      <w:lvlText w:val="•"/>
      <w:lvlJc w:val="left"/>
      <w:pPr>
        <w:ind w:left="5530" w:hanging="132"/>
      </w:pPr>
      <w:rPr>
        <w:rFonts w:hint="default"/>
        <w:lang w:val="es-ES" w:eastAsia="en-US" w:bidi="ar-SA"/>
      </w:rPr>
    </w:lvl>
    <w:lvl w:ilvl="5" w:tplc="16A4F588">
      <w:numFmt w:val="bullet"/>
      <w:lvlText w:val="•"/>
      <w:lvlJc w:val="left"/>
      <w:pPr>
        <w:ind w:left="6513" w:hanging="132"/>
      </w:pPr>
      <w:rPr>
        <w:rFonts w:hint="default"/>
        <w:lang w:val="es-ES" w:eastAsia="en-US" w:bidi="ar-SA"/>
      </w:rPr>
    </w:lvl>
    <w:lvl w:ilvl="6" w:tplc="13422FE0">
      <w:numFmt w:val="bullet"/>
      <w:lvlText w:val="•"/>
      <w:lvlJc w:val="left"/>
      <w:pPr>
        <w:ind w:left="7495" w:hanging="132"/>
      </w:pPr>
      <w:rPr>
        <w:rFonts w:hint="default"/>
        <w:lang w:val="es-ES" w:eastAsia="en-US" w:bidi="ar-SA"/>
      </w:rPr>
    </w:lvl>
    <w:lvl w:ilvl="7" w:tplc="FEAEF5D4">
      <w:numFmt w:val="bullet"/>
      <w:lvlText w:val="•"/>
      <w:lvlJc w:val="left"/>
      <w:pPr>
        <w:ind w:left="8478" w:hanging="132"/>
      </w:pPr>
      <w:rPr>
        <w:rFonts w:hint="default"/>
        <w:lang w:val="es-ES" w:eastAsia="en-US" w:bidi="ar-SA"/>
      </w:rPr>
    </w:lvl>
    <w:lvl w:ilvl="8" w:tplc="8F5C2F26">
      <w:numFmt w:val="bullet"/>
      <w:lvlText w:val="•"/>
      <w:lvlJc w:val="left"/>
      <w:pPr>
        <w:ind w:left="9461" w:hanging="132"/>
      </w:pPr>
      <w:rPr>
        <w:rFonts w:hint="default"/>
        <w:lang w:val="es-ES" w:eastAsia="en-US" w:bidi="ar-SA"/>
      </w:rPr>
    </w:lvl>
  </w:abstractNum>
  <w:abstractNum w:abstractNumId="12" w15:restartNumberingAfterBreak="0">
    <w:nsid w:val="5AC86856"/>
    <w:multiLevelType w:val="hybridMultilevel"/>
    <w:tmpl w:val="EA80F0D0"/>
    <w:lvl w:ilvl="0" w:tplc="ECE0CE82">
      <w:start w:val="1"/>
      <w:numFmt w:val="decimal"/>
      <w:lvlText w:val="%1."/>
      <w:lvlJc w:val="left"/>
      <w:pPr>
        <w:ind w:left="1462" w:hanging="260"/>
        <w:jc w:val="left"/>
      </w:pPr>
      <w:rPr>
        <w:rFonts w:ascii="Verdana" w:eastAsia="Verdana" w:hAnsi="Verdana" w:cs="Verdana" w:hint="default"/>
        <w:color w:val="001F5F"/>
        <w:spacing w:val="-1"/>
        <w:w w:val="69"/>
        <w:sz w:val="20"/>
        <w:szCs w:val="20"/>
        <w:lang w:val="es-ES" w:eastAsia="en-US" w:bidi="ar-SA"/>
      </w:rPr>
    </w:lvl>
    <w:lvl w:ilvl="1" w:tplc="F50451F0">
      <w:numFmt w:val="bullet"/>
      <w:lvlText w:val="•"/>
      <w:lvlJc w:val="left"/>
      <w:pPr>
        <w:ind w:left="2456" w:hanging="260"/>
      </w:pPr>
      <w:rPr>
        <w:rFonts w:hint="default"/>
        <w:lang w:val="es-ES" w:eastAsia="en-US" w:bidi="ar-SA"/>
      </w:rPr>
    </w:lvl>
    <w:lvl w:ilvl="2" w:tplc="F87E9C1A">
      <w:numFmt w:val="bullet"/>
      <w:lvlText w:val="•"/>
      <w:lvlJc w:val="left"/>
      <w:pPr>
        <w:ind w:left="3453" w:hanging="260"/>
      </w:pPr>
      <w:rPr>
        <w:rFonts w:hint="default"/>
        <w:lang w:val="es-ES" w:eastAsia="en-US" w:bidi="ar-SA"/>
      </w:rPr>
    </w:lvl>
    <w:lvl w:ilvl="3" w:tplc="1DFA88DA">
      <w:numFmt w:val="bullet"/>
      <w:lvlText w:val="•"/>
      <w:lvlJc w:val="left"/>
      <w:pPr>
        <w:ind w:left="4449" w:hanging="260"/>
      </w:pPr>
      <w:rPr>
        <w:rFonts w:hint="default"/>
        <w:lang w:val="es-ES" w:eastAsia="en-US" w:bidi="ar-SA"/>
      </w:rPr>
    </w:lvl>
    <w:lvl w:ilvl="4" w:tplc="7456A352">
      <w:numFmt w:val="bullet"/>
      <w:lvlText w:val="•"/>
      <w:lvlJc w:val="left"/>
      <w:pPr>
        <w:ind w:left="5446" w:hanging="260"/>
      </w:pPr>
      <w:rPr>
        <w:rFonts w:hint="default"/>
        <w:lang w:val="es-ES" w:eastAsia="en-US" w:bidi="ar-SA"/>
      </w:rPr>
    </w:lvl>
    <w:lvl w:ilvl="5" w:tplc="08421488">
      <w:numFmt w:val="bullet"/>
      <w:lvlText w:val="•"/>
      <w:lvlJc w:val="left"/>
      <w:pPr>
        <w:ind w:left="6443" w:hanging="260"/>
      </w:pPr>
      <w:rPr>
        <w:rFonts w:hint="default"/>
        <w:lang w:val="es-ES" w:eastAsia="en-US" w:bidi="ar-SA"/>
      </w:rPr>
    </w:lvl>
    <w:lvl w:ilvl="6" w:tplc="24E26486">
      <w:numFmt w:val="bullet"/>
      <w:lvlText w:val="•"/>
      <w:lvlJc w:val="left"/>
      <w:pPr>
        <w:ind w:left="7439" w:hanging="260"/>
      </w:pPr>
      <w:rPr>
        <w:rFonts w:hint="default"/>
        <w:lang w:val="es-ES" w:eastAsia="en-US" w:bidi="ar-SA"/>
      </w:rPr>
    </w:lvl>
    <w:lvl w:ilvl="7" w:tplc="C1E853D2">
      <w:numFmt w:val="bullet"/>
      <w:lvlText w:val="•"/>
      <w:lvlJc w:val="left"/>
      <w:pPr>
        <w:ind w:left="8436" w:hanging="260"/>
      </w:pPr>
      <w:rPr>
        <w:rFonts w:hint="default"/>
        <w:lang w:val="es-ES" w:eastAsia="en-US" w:bidi="ar-SA"/>
      </w:rPr>
    </w:lvl>
    <w:lvl w:ilvl="8" w:tplc="096E0B94">
      <w:numFmt w:val="bullet"/>
      <w:lvlText w:val="•"/>
      <w:lvlJc w:val="left"/>
      <w:pPr>
        <w:ind w:left="9433" w:hanging="260"/>
      </w:pPr>
      <w:rPr>
        <w:rFonts w:hint="default"/>
        <w:lang w:val="es-ES" w:eastAsia="en-US" w:bidi="ar-SA"/>
      </w:rPr>
    </w:lvl>
  </w:abstractNum>
  <w:abstractNum w:abstractNumId="13" w15:restartNumberingAfterBreak="0">
    <w:nsid w:val="62A23853"/>
    <w:multiLevelType w:val="hybridMultilevel"/>
    <w:tmpl w:val="33141092"/>
    <w:lvl w:ilvl="0" w:tplc="2A2C45F8">
      <w:numFmt w:val="bullet"/>
      <w:lvlText w:val="-"/>
      <w:lvlJc w:val="left"/>
      <w:pPr>
        <w:ind w:left="2170" w:hanging="360"/>
      </w:pPr>
      <w:rPr>
        <w:rFonts w:hint="default"/>
        <w:w w:val="100"/>
        <w:lang w:val="es-ES" w:eastAsia="en-US" w:bidi="ar-SA"/>
      </w:rPr>
    </w:lvl>
    <w:lvl w:ilvl="1" w:tplc="B33C8C68">
      <w:numFmt w:val="bullet"/>
      <w:lvlText w:val="•"/>
      <w:lvlJc w:val="left"/>
      <w:pPr>
        <w:ind w:left="3104" w:hanging="360"/>
      </w:pPr>
      <w:rPr>
        <w:rFonts w:hint="default"/>
        <w:lang w:val="es-ES" w:eastAsia="en-US" w:bidi="ar-SA"/>
      </w:rPr>
    </w:lvl>
    <w:lvl w:ilvl="2" w:tplc="033EA118">
      <w:numFmt w:val="bullet"/>
      <w:lvlText w:val="•"/>
      <w:lvlJc w:val="left"/>
      <w:pPr>
        <w:ind w:left="4029" w:hanging="360"/>
      </w:pPr>
      <w:rPr>
        <w:rFonts w:hint="default"/>
        <w:lang w:val="es-ES" w:eastAsia="en-US" w:bidi="ar-SA"/>
      </w:rPr>
    </w:lvl>
    <w:lvl w:ilvl="3" w:tplc="C75E0E54">
      <w:numFmt w:val="bullet"/>
      <w:lvlText w:val="•"/>
      <w:lvlJc w:val="left"/>
      <w:pPr>
        <w:ind w:left="4953" w:hanging="360"/>
      </w:pPr>
      <w:rPr>
        <w:rFonts w:hint="default"/>
        <w:lang w:val="es-ES" w:eastAsia="en-US" w:bidi="ar-SA"/>
      </w:rPr>
    </w:lvl>
    <w:lvl w:ilvl="4" w:tplc="22FA43DE">
      <w:numFmt w:val="bullet"/>
      <w:lvlText w:val="•"/>
      <w:lvlJc w:val="left"/>
      <w:pPr>
        <w:ind w:left="5878" w:hanging="360"/>
      </w:pPr>
      <w:rPr>
        <w:rFonts w:hint="default"/>
        <w:lang w:val="es-ES" w:eastAsia="en-US" w:bidi="ar-SA"/>
      </w:rPr>
    </w:lvl>
    <w:lvl w:ilvl="5" w:tplc="EDEE6BD2">
      <w:numFmt w:val="bullet"/>
      <w:lvlText w:val="•"/>
      <w:lvlJc w:val="left"/>
      <w:pPr>
        <w:ind w:left="6803" w:hanging="360"/>
      </w:pPr>
      <w:rPr>
        <w:rFonts w:hint="default"/>
        <w:lang w:val="es-ES" w:eastAsia="en-US" w:bidi="ar-SA"/>
      </w:rPr>
    </w:lvl>
    <w:lvl w:ilvl="6" w:tplc="DA4AC7FE">
      <w:numFmt w:val="bullet"/>
      <w:lvlText w:val="•"/>
      <w:lvlJc w:val="left"/>
      <w:pPr>
        <w:ind w:left="7727" w:hanging="360"/>
      </w:pPr>
      <w:rPr>
        <w:rFonts w:hint="default"/>
        <w:lang w:val="es-ES" w:eastAsia="en-US" w:bidi="ar-SA"/>
      </w:rPr>
    </w:lvl>
    <w:lvl w:ilvl="7" w:tplc="F1260736">
      <w:numFmt w:val="bullet"/>
      <w:lvlText w:val="•"/>
      <w:lvlJc w:val="left"/>
      <w:pPr>
        <w:ind w:left="8652" w:hanging="360"/>
      </w:pPr>
      <w:rPr>
        <w:rFonts w:hint="default"/>
        <w:lang w:val="es-ES" w:eastAsia="en-US" w:bidi="ar-SA"/>
      </w:rPr>
    </w:lvl>
    <w:lvl w:ilvl="8" w:tplc="F32EF5C6">
      <w:numFmt w:val="bullet"/>
      <w:lvlText w:val="•"/>
      <w:lvlJc w:val="left"/>
      <w:pPr>
        <w:ind w:left="9577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66BD3C14"/>
    <w:multiLevelType w:val="hybridMultilevel"/>
    <w:tmpl w:val="25D4B194"/>
    <w:lvl w:ilvl="0" w:tplc="0FBE5450">
      <w:start w:val="1"/>
      <w:numFmt w:val="decimal"/>
      <w:lvlText w:val="%1)"/>
      <w:lvlJc w:val="left"/>
      <w:pPr>
        <w:ind w:left="2182" w:hanging="360"/>
        <w:jc w:val="left"/>
      </w:pPr>
      <w:rPr>
        <w:rFonts w:ascii="Calibri" w:eastAsia="Calibri" w:hAnsi="Calibri" w:cs="Calibri" w:hint="default"/>
        <w:b/>
        <w:bCs/>
        <w:color w:val="1F3863"/>
        <w:w w:val="100"/>
        <w:sz w:val="22"/>
        <w:szCs w:val="22"/>
        <w:lang w:val="es-ES" w:eastAsia="en-US" w:bidi="ar-SA"/>
      </w:rPr>
    </w:lvl>
    <w:lvl w:ilvl="1" w:tplc="E6DAE212">
      <w:numFmt w:val="bullet"/>
      <w:lvlText w:val="•"/>
      <w:lvlJc w:val="left"/>
      <w:pPr>
        <w:ind w:left="3104" w:hanging="360"/>
      </w:pPr>
      <w:rPr>
        <w:rFonts w:hint="default"/>
        <w:lang w:val="es-ES" w:eastAsia="en-US" w:bidi="ar-SA"/>
      </w:rPr>
    </w:lvl>
    <w:lvl w:ilvl="2" w:tplc="4A06441A">
      <w:numFmt w:val="bullet"/>
      <w:lvlText w:val="•"/>
      <w:lvlJc w:val="left"/>
      <w:pPr>
        <w:ind w:left="4029" w:hanging="360"/>
      </w:pPr>
      <w:rPr>
        <w:rFonts w:hint="default"/>
        <w:lang w:val="es-ES" w:eastAsia="en-US" w:bidi="ar-SA"/>
      </w:rPr>
    </w:lvl>
    <w:lvl w:ilvl="3" w:tplc="FF5AE134">
      <w:numFmt w:val="bullet"/>
      <w:lvlText w:val="•"/>
      <w:lvlJc w:val="left"/>
      <w:pPr>
        <w:ind w:left="4953" w:hanging="360"/>
      </w:pPr>
      <w:rPr>
        <w:rFonts w:hint="default"/>
        <w:lang w:val="es-ES" w:eastAsia="en-US" w:bidi="ar-SA"/>
      </w:rPr>
    </w:lvl>
    <w:lvl w:ilvl="4" w:tplc="1CD81294">
      <w:numFmt w:val="bullet"/>
      <w:lvlText w:val="•"/>
      <w:lvlJc w:val="left"/>
      <w:pPr>
        <w:ind w:left="5878" w:hanging="360"/>
      </w:pPr>
      <w:rPr>
        <w:rFonts w:hint="default"/>
        <w:lang w:val="es-ES" w:eastAsia="en-US" w:bidi="ar-SA"/>
      </w:rPr>
    </w:lvl>
    <w:lvl w:ilvl="5" w:tplc="FDE86808">
      <w:numFmt w:val="bullet"/>
      <w:lvlText w:val="•"/>
      <w:lvlJc w:val="left"/>
      <w:pPr>
        <w:ind w:left="6803" w:hanging="360"/>
      </w:pPr>
      <w:rPr>
        <w:rFonts w:hint="default"/>
        <w:lang w:val="es-ES" w:eastAsia="en-US" w:bidi="ar-SA"/>
      </w:rPr>
    </w:lvl>
    <w:lvl w:ilvl="6" w:tplc="8070D726">
      <w:numFmt w:val="bullet"/>
      <w:lvlText w:val="•"/>
      <w:lvlJc w:val="left"/>
      <w:pPr>
        <w:ind w:left="7727" w:hanging="360"/>
      </w:pPr>
      <w:rPr>
        <w:rFonts w:hint="default"/>
        <w:lang w:val="es-ES" w:eastAsia="en-US" w:bidi="ar-SA"/>
      </w:rPr>
    </w:lvl>
    <w:lvl w:ilvl="7" w:tplc="4A4E1EB6">
      <w:numFmt w:val="bullet"/>
      <w:lvlText w:val="•"/>
      <w:lvlJc w:val="left"/>
      <w:pPr>
        <w:ind w:left="8652" w:hanging="360"/>
      </w:pPr>
      <w:rPr>
        <w:rFonts w:hint="default"/>
        <w:lang w:val="es-ES" w:eastAsia="en-US" w:bidi="ar-SA"/>
      </w:rPr>
    </w:lvl>
    <w:lvl w:ilvl="8" w:tplc="B2DAF55C">
      <w:numFmt w:val="bullet"/>
      <w:lvlText w:val="•"/>
      <w:lvlJc w:val="left"/>
      <w:pPr>
        <w:ind w:left="9577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6A504B64"/>
    <w:multiLevelType w:val="hybridMultilevel"/>
    <w:tmpl w:val="F3E074AA"/>
    <w:lvl w:ilvl="0" w:tplc="1D06C7B0">
      <w:numFmt w:val="bullet"/>
      <w:lvlText w:val=""/>
      <w:lvlJc w:val="left"/>
      <w:pPr>
        <w:ind w:left="1889" w:hanging="360"/>
      </w:pPr>
      <w:rPr>
        <w:rFonts w:ascii="Symbol" w:eastAsia="Symbol" w:hAnsi="Symbol" w:cs="Symbol" w:hint="default"/>
        <w:color w:val="001F5F"/>
        <w:w w:val="99"/>
        <w:sz w:val="20"/>
        <w:szCs w:val="20"/>
        <w:lang w:val="es-ES" w:eastAsia="en-US" w:bidi="ar-SA"/>
      </w:rPr>
    </w:lvl>
    <w:lvl w:ilvl="1" w:tplc="2586DB86">
      <w:numFmt w:val="bullet"/>
      <w:lvlText w:val="-"/>
      <w:lvlJc w:val="left"/>
      <w:pPr>
        <w:ind w:left="2314" w:hanging="358"/>
      </w:pPr>
      <w:rPr>
        <w:rFonts w:ascii="Calibri" w:eastAsia="Calibri" w:hAnsi="Calibri" w:cs="Calibri" w:hint="default"/>
        <w:color w:val="001F5F"/>
        <w:w w:val="99"/>
        <w:sz w:val="20"/>
        <w:szCs w:val="20"/>
        <w:lang w:val="es-ES" w:eastAsia="en-US" w:bidi="ar-SA"/>
      </w:rPr>
    </w:lvl>
    <w:lvl w:ilvl="2" w:tplc="5284F276">
      <w:numFmt w:val="bullet"/>
      <w:lvlText w:val="•"/>
      <w:lvlJc w:val="left"/>
      <w:pPr>
        <w:ind w:left="3331" w:hanging="358"/>
      </w:pPr>
      <w:rPr>
        <w:rFonts w:hint="default"/>
        <w:lang w:val="es-ES" w:eastAsia="en-US" w:bidi="ar-SA"/>
      </w:rPr>
    </w:lvl>
    <w:lvl w:ilvl="3" w:tplc="4BD241E6">
      <w:numFmt w:val="bullet"/>
      <w:lvlText w:val="•"/>
      <w:lvlJc w:val="left"/>
      <w:pPr>
        <w:ind w:left="4343" w:hanging="358"/>
      </w:pPr>
      <w:rPr>
        <w:rFonts w:hint="default"/>
        <w:lang w:val="es-ES" w:eastAsia="en-US" w:bidi="ar-SA"/>
      </w:rPr>
    </w:lvl>
    <w:lvl w:ilvl="4" w:tplc="A7305AA6">
      <w:numFmt w:val="bullet"/>
      <w:lvlText w:val="•"/>
      <w:lvlJc w:val="left"/>
      <w:pPr>
        <w:ind w:left="5355" w:hanging="358"/>
      </w:pPr>
      <w:rPr>
        <w:rFonts w:hint="default"/>
        <w:lang w:val="es-ES" w:eastAsia="en-US" w:bidi="ar-SA"/>
      </w:rPr>
    </w:lvl>
    <w:lvl w:ilvl="5" w:tplc="E92CCE4A">
      <w:numFmt w:val="bullet"/>
      <w:lvlText w:val="•"/>
      <w:lvlJc w:val="left"/>
      <w:pPr>
        <w:ind w:left="6367" w:hanging="358"/>
      </w:pPr>
      <w:rPr>
        <w:rFonts w:hint="default"/>
        <w:lang w:val="es-ES" w:eastAsia="en-US" w:bidi="ar-SA"/>
      </w:rPr>
    </w:lvl>
    <w:lvl w:ilvl="6" w:tplc="9EA00E16">
      <w:numFmt w:val="bullet"/>
      <w:lvlText w:val="•"/>
      <w:lvlJc w:val="left"/>
      <w:pPr>
        <w:ind w:left="7379" w:hanging="358"/>
      </w:pPr>
      <w:rPr>
        <w:rFonts w:hint="default"/>
        <w:lang w:val="es-ES" w:eastAsia="en-US" w:bidi="ar-SA"/>
      </w:rPr>
    </w:lvl>
    <w:lvl w:ilvl="7" w:tplc="D696C3E2">
      <w:numFmt w:val="bullet"/>
      <w:lvlText w:val="•"/>
      <w:lvlJc w:val="left"/>
      <w:pPr>
        <w:ind w:left="8390" w:hanging="358"/>
      </w:pPr>
      <w:rPr>
        <w:rFonts w:hint="default"/>
        <w:lang w:val="es-ES" w:eastAsia="en-US" w:bidi="ar-SA"/>
      </w:rPr>
    </w:lvl>
    <w:lvl w:ilvl="8" w:tplc="6E343834">
      <w:numFmt w:val="bullet"/>
      <w:lvlText w:val="•"/>
      <w:lvlJc w:val="left"/>
      <w:pPr>
        <w:ind w:left="9402" w:hanging="358"/>
      </w:pPr>
      <w:rPr>
        <w:rFonts w:hint="default"/>
        <w:lang w:val="es-ES" w:eastAsia="en-US" w:bidi="ar-SA"/>
      </w:rPr>
    </w:lvl>
  </w:abstractNum>
  <w:abstractNum w:abstractNumId="16" w15:restartNumberingAfterBreak="0">
    <w:nsid w:val="759A6BDA"/>
    <w:multiLevelType w:val="hybridMultilevel"/>
    <w:tmpl w:val="D5A47220"/>
    <w:lvl w:ilvl="0" w:tplc="CFB4E010">
      <w:numFmt w:val="bullet"/>
      <w:lvlText w:val="-"/>
      <w:lvlJc w:val="left"/>
      <w:pPr>
        <w:ind w:left="2174" w:hanging="356"/>
      </w:pPr>
      <w:rPr>
        <w:rFonts w:ascii="Calibri" w:eastAsia="Calibri" w:hAnsi="Calibri" w:cs="Calibri" w:hint="default"/>
        <w:color w:val="001F5F"/>
        <w:w w:val="99"/>
        <w:sz w:val="20"/>
        <w:szCs w:val="20"/>
        <w:lang w:val="es-ES" w:eastAsia="en-US" w:bidi="ar-SA"/>
      </w:rPr>
    </w:lvl>
    <w:lvl w:ilvl="1" w:tplc="59F6C47A">
      <w:numFmt w:val="bullet"/>
      <w:lvlText w:val="•"/>
      <w:lvlJc w:val="left"/>
      <w:pPr>
        <w:ind w:left="3104" w:hanging="356"/>
      </w:pPr>
      <w:rPr>
        <w:rFonts w:hint="default"/>
        <w:lang w:val="es-ES" w:eastAsia="en-US" w:bidi="ar-SA"/>
      </w:rPr>
    </w:lvl>
    <w:lvl w:ilvl="2" w:tplc="399207A8">
      <w:numFmt w:val="bullet"/>
      <w:lvlText w:val="•"/>
      <w:lvlJc w:val="left"/>
      <w:pPr>
        <w:ind w:left="4029" w:hanging="356"/>
      </w:pPr>
      <w:rPr>
        <w:rFonts w:hint="default"/>
        <w:lang w:val="es-ES" w:eastAsia="en-US" w:bidi="ar-SA"/>
      </w:rPr>
    </w:lvl>
    <w:lvl w:ilvl="3" w:tplc="FA18241C">
      <w:numFmt w:val="bullet"/>
      <w:lvlText w:val="•"/>
      <w:lvlJc w:val="left"/>
      <w:pPr>
        <w:ind w:left="4953" w:hanging="356"/>
      </w:pPr>
      <w:rPr>
        <w:rFonts w:hint="default"/>
        <w:lang w:val="es-ES" w:eastAsia="en-US" w:bidi="ar-SA"/>
      </w:rPr>
    </w:lvl>
    <w:lvl w:ilvl="4" w:tplc="B888EE90">
      <w:numFmt w:val="bullet"/>
      <w:lvlText w:val="•"/>
      <w:lvlJc w:val="left"/>
      <w:pPr>
        <w:ind w:left="5878" w:hanging="356"/>
      </w:pPr>
      <w:rPr>
        <w:rFonts w:hint="default"/>
        <w:lang w:val="es-ES" w:eastAsia="en-US" w:bidi="ar-SA"/>
      </w:rPr>
    </w:lvl>
    <w:lvl w:ilvl="5" w:tplc="AC06F4BC">
      <w:numFmt w:val="bullet"/>
      <w:lvlText w:val="•"/>
      <w:lvlJc w:val="left"/>
      <w:pPr>
        <w:ind w:left="6803" w:hanging="356"/>
      </w:pPr>
      <w:rPr>
        <w:rFonts w:hint="default"/>
        <w:lang w:val="es-ES" w:eastAsia="en-US" w:bidi="ar-SA"/>
      </w:rPr>
    </w:lvl>
    <w:lvl w:ilvl="6" w:tplc="86CEFFF8">
      <w:numFmt w:val="bullet"/>
      <w:lvlText w:val="•"/>
      <w:lvlJc w:val="left"/>
      <w:pPr>
        <w:ind w:left="7727" w:hanging="356"/>
      </w:pPr>
      <w:rPr>
        <w:rFonts w:hint="default"/>
        <w:lang w:val="es-ES" w:eastAsia="en-US" w:bidi="ar-SA"/>
      </w:rPr>
    </w:lvl>
    <w:lvl w:ilvl="7" w:tplc="9572AD86">
      <w:numFmt w:val="bullet"/>
      <w:lvlText w:val="•"/>
      <w:lvlJc w:val="left"/>
      <w:pPr>
        <w:ind w:left="8652" w:hanging="356"/>
      </w:pPr>
      <w:rPr>
        <w:rFonts w:hint="default"/>
        <w:lang w:val="es-ES" w:eastAsia="en-US" w:bidi="ar-SA"/>
      </w:rPr>
    </w:lvl>
    <w:lvl w:ilvl="8" w:tplc="7B8403E8">
      <w:numFmt w:val="bullet"/>
      <w:lvlText w:val="•"/>
      <w:lvlJc w:val="left"/>
      <w:pPr>
        <w:ind w:left="9577" w:hanging="356"/>
      </w:pPr>
      <w:rPr>
        <w:rFonts w:hint="default"/>
        <w:lang w:val="es-ES" w:eastAsia="en-US" w:bidi="ar-SA"/>
      </w:rPr>
    </w:lvl>
  </w:abstractNum>
  <w:num w:numId="1" w16cid:durableId="896823107">
    <w:abstractNumId w:val="1"/>
  </w:num>
  <w:num w:numId="2" w16cid:durableId="1314064682">
    <w:abstractNumId w:val="0"/>
  </w:num>
  <w:num w:numId="3" w16cid:durableId="902372237">
    <w:abstractNumId w:val="4"/>
  </w:num>
  <w:num w:numId="4" w16cid:durableId="186020647">
    <w:abstractNumId w:val="12"/>
  </w:num>
  <w:num w:numId="5" w16cid:durableId="908076928">
    <w:abstractNumId w:val="9"/>
  </w:num>
  <w:num w:numId="6" w16cid:durableId="920531015">
    <w:abstractNumId w:val="14"/>
  </w:num>
  <w:num w:numId="7" w16cid:durableId="1376809876">
    <w:abstractNumId w:val="7"/>
  </w:num>
  <w:num w:numId="8" w16cid:durableId="1832209537">
    <w:abstractNumId w:val="15"/>
  </w:num>
  <w:num w:numId="9" w16cid:durableId="279797721">
    <w:abstractNumId w:val="8"/>
  </w:num>
  <w:num w:numId="10" w16cid:durableId="808212280">
    <w:abstractNumId w:val="13"/>
  </w:num>
  <w:num w:numId="11" w16cid:durableId="877935129">
    <w:abstractNumId w:val="5"/>
  </w:num>
  <w:num w:numId="12" w16cid:durableId="901521094">
    <w:abstractNumId w:val="16"/>
  </w:num>
  <w:num w:numId="13" w16cid:durableId="1226335013">
    <w:abstractNumId w:val="3"/>
  </w:num>
  <w:num w:numId="14" w16cid:durableId="1620600947">
    <w:abstractNumId w:val="11"/>
  </w:num>
  <w:num w:numId="15" w16cid:durableId="1395004850">
    <w:abstractNumId w:val="2"/>
  </w:num>
  <w:num w:numId="16" w16cid:durableId="1275282361">
    <w:abstractNumId w:val="10"/>
  </w:num>
  <w:num w:numId="17" w16cid:durableId="726227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5CF3"/>
    <w:rsid w:val="00070636"/>
    <w:rsid w:val="00442BE4"/>
    <w:rsid w:val="00497860"/>
    <w:rsid w:val="006B5F2B"/>
    <w:rsid w:val="00770060"/>
    <w:rsid w:val="00787B87"/>
    <w:rsid w:val="00865CF3"/>
    <w:rsid w:val="008C7D3D"/>
    <w:rsid w:val="00A826DA"/>
    <w:rsid w:val="00EA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0A6DECFA"/>
  <w15:docId w15:val="{B0BB5599-5A04-4E22-82DF-9C9FFC13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35"/>
      <w:ind w:left="3998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57"/>
      <w:ind w:left="1462"/>
      <w:jc w:val="both"/>
      <w:outlineLvl w:val="1"/>
    </w:pPr>
    <w:rPr>
      <w:rFonts w:ascii="Calibri" w:eastAsia="Calibri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30"/>
      <w:ind w:left="1689" w:right="4" w:hanging="1746"/>
    </w:pPr>
  </w:style>
  <w:style w:type="paragraph" w:styleId="TDC2">
    <w:name w:val="toc 2"/>
    <w:basedOn w:val="Normal"/>
    <w:uiPriority w:val="1"/>
    <w:qFormat/>
    <w:pPr>
      <w:spacing w:before="240"/>
      <w:ind w:right="1455"/>
      <w:jc w:val="right"/>
    </w:pPr>
    <w:rPr>
      <w:rFonts w:ascii="Calibri" w:eastAsia="Calibri" w:hAnsi="Calibri" w:cs="Calibri"/>
      <w:b/>
      <w:bCs/>
      <w:i/>
      <w:iCs/>
    </w:rPr>
  </w:style>
  <w:style w:type="paragraph" w:styleId="TDC3">
    <w:name w:val="toc 3"/>
    <w:basedOn w:val="Normal"/>
    <w:uiPriority w:val="1"/>
    <w:qFormat/>
    <w:pPr>
      <w:spacing w:before="270"/>
      <w:ind w:left="2342" w:hanging="2130"/>
    </w:pPr>
  </w:style>
  <w:style w:type="paragraph" w:styleId="TDC4">
    <w:name w:val="toc 4"/>
    <w:basedOn w:val="Normal"/>
    <w:uiPriority w:val="1"/>
    <w:qFormat/>
    <w:pPr>
      <w:spacing w:before="136"/>
      <w:ind w:left="1713" w:hanging="312"/>
    </w:pPr>
  </w:style>
  <w:style w:type="paragraph" w:styleId="TDC5">
    <w:name w:val="toc 5"/>
    <w:basedOn w:val="Normal"/>
    <w:uiPriority w:val="1"/>
    <w:qFormat/>
    <w:pPr>
      <w:spacing w:before="136"/>
      <w:ind w:left="1462"/>
    </w:pPr>
    <w:rPr>
      <w:b/>
      <w:bCs/>
      <w:i/>
      <w:iCs/>
    </w:rPr>
  </w:style>
  <w:style w:type="paragraph" w:styleId="TDC6">
    <w:name w:val="toc 6"/>
    <w:basedOn w:val="Normal"/>
    <w:uiPriority w:val="1"/>
    <w:qFormat/>
    <w:pPr>
      <w:spacing w:before="122"/>
      <w:ind w:left="1682" w:right="1460"/>
      <w:jc w:val="both"/>
    </w:p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57"/>
      <w:ind w:left="2993" w:right="1191" w:firstLine="977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217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2702</Words>
  <Characters>14861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BUENAS PRÁCTICAS SOBRE TRAMITACIÓN DE CONTRATOS MENORES.</vt:lpstr>
    </vt:vector>
  </TitlesOfParts>
  <Company>Junta Comunidades Castilla la Mancha </Company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BUENAS PRÁCTICAS SOBRE TRAMITACIÓN DE CONTRATOS MENORES.</dc:title>
  <dc:subject>Versión 1</dc:subject>
  <dc:creator>SECRETARÍA GENERAL DE LA CONSEJERÍA DE HACIENDA, ADMINISTRACIONES PÚBLICAS Y TRANSFORMACIÓN DIGITAL</dc:creator>
  <cp:lastModifiedBy>Julia Cuerda Blazquez</cp:lastModifiedBy>
  <cp:revision>3</cp:revision>
  <dcterms:created xsi:type="dcterms:W3CDTF">2024-05-06T08:17:00Z</dcterms:created>
  <dcterms:modified xsi:type="dcterms:W3CDTF">2024-05-06T08:20:00Z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2024-05-06T00:00:00Z</vt:filetime>
  </property>
</Properties>
</file>